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>
      <w:pPr>
        <w:pStyle w:val="berschrift2"/>
      </w:pPr>
      <w:r>
        <w:t xml:space="preserve">Vorlage für den Start in deiner Funktion</w:t>
      </w:r>
    </w:p>
    <w:p>
      <w:pPr>
        <w:pStyle w:val="berschrift1"/>
      </w:pPr>
      <w:r>
        <w:t xml:space="preserve">Startpaket C – für Lehrkräfte mit Funktionsstelle</w:t>
      </w:r>
    </w:p>
    <w:p>
      <w:pPr>
        <w:pStyle w:val="Haupttext"/>
      </w:pPr>
      <w:r>
        <w:t xml:space="preserve">Kein „Ja, mach mal“, sondern eine Verabredung darüber, welches Ergebnis du in welchem Zeitraum anstrebst und welche Unterstützung du brauchst.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100"/>
        <w:gridCol w:w="3665"/>
        <w:gridCol w:w="3300"/>
      </w:tblGrid>
      <w:tr>
        <w:trPr>
          <w:cantSplit/>
          <w:trHeight w:val="630" w:hRule="atLeast"/>
        </w:trPr>
        <w:tc>
          <w:tcPr>
            <w:tcW w:w="3100" w:type="dxa"/>
          </w:tcPr>
          <w:p>
            <w:pPr>
              <w:pStyle w:val="Feldbeschriftung"/>
            </w:pPr>
            <w:r>
              <w:t xml:space="preserve">Meine Funktion</w:t>
            </w:r>
          </w:p>
        </w:tc>
        <w:tc>
          <w:tcPr>
            <w:tcW w:w="36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3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Tabellentext"/>
              <w:jc w:val="right"/>
            </w:pPr>
            <w:r>
              <w:drawing>
                <wp:inline distT="0" distB="0" distL="0" distR="0">
                  <wp:extent cx="1944000" cy="1211016"/>
                  <wp:docPr id="501" name="PDCA-Zyklus" descr="PDCA-Zyklus: 1. Plan – Ziele festlegen, Maßnahmen planen; 2. Do – Umsetzen und Durchführen, Prozesse steuern; 3. Check – Ergebnisse prüfen, Abweichungen analysieren; 4. Act – Verbesserungen umsetzen, Standards anpass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" name="pdca.png"/>
                          <pic:cNvPicPr/>
                        </pic:nvPicPr>
                        <pic:blipFill>
                          <a:blip r:embed="rIdPD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4000" cy="1211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cantSplit/>
          <w:trHeight w:val="630" w:hRule="atLeast"/>
        </w:trPr>
        <w:tc>
          <w:tcPr>
            <w:tcW w:w="3100" w:type="dxa"/>
          </w:tcPr>
          <w:p>
            <w:pPr>
              <w:pStyle w:val="Feldbeschriftung"/>
            </w:pPr>
            <w:r>
              <w:t xml:space="preserve">Schuljahr und Halbjahr</w:t>
            </w:r>
          </w:p>
        </w:tc>
        <w:tc>
          <w:tcPr>
            <w:tcW w:w="36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330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ellentext"/>
            </w:pPr>
          </w:p>
        </w:tc>
      </w:tr>
      <w:tr>
        <w:trPr>
          <w:cantSplit/>
          <w:trHeight w:val="630" w:hRule="atLeast"/>
        </w:trPr>
        <w:tc>
          <w:tcPr>
            <w:tcW w:w="3100" w:type="dxa"/>
          </w:tcPr>
          <w:p>
            <w:pPr>
              <w:pStyle w:val="Feldbeschriftung"/>
            </w:pPr>
            <w:r>
              <w:t xml:space="preserve">Ansprechperson in der Schulleitung</w:t>
            </w:r>
          </w:p>
        </w:tc>
        <w:tc>
          <w:tcPr>
            <w:tcW w:w="36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330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ellentext"/>
            </w:pPr>
          </w:p>
        </w:tc>
      </w:tr>
    </w:tbl>
    <w:p>
      <w:pPr>
        <w:pStyle w:val="berschrift3"/>
      </w:pPr>
      <w:r>
        <w:rPr>
          <w:rStyle w:val="Phase"/>
        </w:rPr>
        <w:t xml:space="preserve">Das Paket</w:t>
      </w:r>
      <w:r>
        <w:t xml:space="preserve"> · Was drin ist und in welcher Reihenfolge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100"/>
        <w:gridCol w:w="4465"/>
        <w:gridCol w:w="2500"/>
      </w:tblGrid>
      <w:tr>
        <w:trPr>
          <w:cantSplit/>
          <w:tblHeader/>
        </w:trPr>
        <w:tc>
          <w:tcPr>
            <w:tcW w:w="3100" w:type="dxa"/>
            <w:shd w:val="clear" w:color="auto" w:fill="5D7DBE"/>
          </w:tcPr>
          <w:p>
            <w:pPr>
              <w:pStyle w:val="Tabellenkopf"/>
            </w:pPr>
            <w:r>
              <w:t xml:space="preserve">Teil</w:t>
            </w:r>
          </w:p>
        </w:tc>
        <w:tc>
          <w:tcPr>
            <w:tcW w:w="4465" w:type="dxa"/>
            <w:shd w:val="clear" w:color="auto" w:fill="5D7DBE"/>
          </w:tcPr>
          <w:p>
            <w:pPr>
              <w:pStyle w:val="Tabellenkopf"/>
            </w:pPr>
            <w:r>
              <w:t xml:space="preserve">Wofür</w:t>
            </w:r>
          </w:p>
        </w:tc>
        <w:tc>
          <w:tcPr>
            <w:tcW w:w="2500" w:type="dxa"/>
            <w:shd w:val="clear" w:color="auto" w:fill="5D7DBE"/>
          </w:tcPr>
          <w:p>
            <w:pPr>
              <w:pStyle w:val="Tabellenkopf"/>
            </w:pPr>
            <w:r>
              <w:t xml:space="preserve">Wann</w:t>
            </w:r>
          </w:p>
        </w:tc>
      </w:tr>
      <w:tr>
        <w:trPr>
          <w:cantSplit/>
        </w:trPr>
        <w:tc>
          <w:tcPr>
            <w:tcW w:w="3100" w:type="dxa"/>
          </w:tcPr>
          <w:p>
            <w:pPr>
              <w:pStyle w:val="Feldbeschriftung"/>
            </w:pPr>
            <w:r>
              <w:t xml:space="preserve">1 Ansatzpunkt finden</w:t>
            </w:r>
          </w:p>
        </w:tc>
        <w:tc>
          <w:tcPr>
            <w:tcW w:w="4465" w:type="dxa"/>
          </w:tcPr>
          <w:p>
            <w:pPr>
              <w:pStyle w:val="Tabellentext"/>
            </w:pPr>
            <w:r>
              <w:t xml:space="preserve">herausfinden, was bei den Betroffenen fehlt</w:t>
            </w:r>
          </w:p>
        </w:tc>
        <w:tc>
          <w:tcPr>
            <w:tcW w:w="2500" w:type="dxa"/>
          </w:tcPr>
          <w:p>
            <w:pPr>
              <w:pStyle w:val="Tabellentext"/>
            </w:pPr>
            <w:r>
              <w:t xml:space="preserve">vor dem Gespräch</w:t>
            </w:r>
          </w:p>
        </w:tc>
      </w:tr>
      <w:tr>
        <w:trPr>
          <w:cantSplit/>
        </w:trPr>
        <w:tc>
          <w:tcPr>
            <w:tcW w:w="3100" w:type="dxa"/>
          </w:tcPr>
          <w:p>
            <w:pPr>
              <w:pStyle w:val="Feldbeschriftung"/>
            </w:pPr>
            <w:r>
              <w:t xml:space="preserve">2 Leitfaden zum Fall</w:t>
            </w:r>
          </w:p>
        </w:tc>
        <w:tc>
          <w:tcPr>
            <w:tcW w:w="4465" w:type="dxa"/>
          </w:tcPr>
          <w:p>
            <w:pPr>
              <w:pStyle w:val="Tabellentext"/>
            </w:pPr>
            <w:r>
              <w:t xml:space="preserve">nächste Schritte und was in die Verabredung gehört</w:t>
            </w:r>
          </w:p>
        </w:tc>
        <w:tc>
          <w:tcPr>
            <w:tcW w:w="2500" w:type="dxa"/>
          </w:tcPr>
          <w:p>
            <w:pPr>
              <w:pStyle w:val="Tabellentext"/>
            </w:pPr>
            <w:r>
              <w:t xml:space="preserve">vor dem Gespräch</w:t>
            </w:r>
          </w:p>
        </w:tc>
      </w:tr>
      <w:tr>
        <w:trPr>
          <w:cantSplit/>
        </w:trPr>
        <w:tc>
          <w:tcPr>
            <w:tcW w:w="3100" w:type="dxa"/>
          </w:tcPr>
          <w:p>
            <w:pPr>
              <w:pStyle w:val="Feldbeschriftung"/>
            </w:pPr>
            <w:r>
              <w:t xml:space="preserve">3 Verabredung</w:t>
            </w:r>
          </w:p>
        </w:tc>
        <w:tc>
          <w:tcPr>
            <w:tcW w:w="4465" w:type="dxa"/>
          </w:tcPr>
          <w:p>
            <w:pPr>
              <w:pStyle w:val="Tabellentext"/>
            </w:pPr>
            <w:r>
              <w:t xml:space="preserve">Ergebnis, Zeitraum, Unterstützung festhalten</w:t>
            </w:r>
          </w:p>
        </w:tc>
        <w:tc>
          <w:tcPr>
            <w:tcW w:w="2500" w:type="dxa"/>
          </w:tcPr>
          <w:p>
            <w:pPr>
              <w:pStyle w:val="Tabellentext"/>
            </w:pPr>
            <w:r>
              <w:t xml:space="preserve">im Gespräch mit der Schulleitung</w:t>
            </w:r>
          </w:p>
        </w:tc>
      </w:tr>
      <w:tr>
        <w:trPr>
          <w:cantSplit/>
        </w:trPr>
        <w:tc>
          <w:tcPr>
            <w:tcW w:w="3100" w:type="dxa"/>
          </w:tcPr>
          <w:p>
            <w:pPr>
              <w:pStyle w:val="Feldbeschriftung"/>
            </w:pPr>
            <w:r>
              <w:t xml:space="preserve">4 Veränderungsplan</w:t>
            </w:r>
          </w:p>
        </w:tc>
        <w:tc>
          <w:tcPr>
            <w:tcW w:w="4465" w:type="dxa"/>
          </w:tcPr>
          <w:p>
            <w:pPr>
              <w:pStyle w:val="Tabellentext"/>
            </w:pPr>
            <w:r>
              <w:t xml:space="preserve">das Vorhaben mit Plan, Do, Check und Act umsetzen</w:t>
            </w:r>
          </w:p>
        </w:tc>
        <w:tc>
          <w:tcPr>
            <w:tcW w:w="2500" w:type="dxa"/>
          </w:tcPr>
          <w:p>
            <w:pPr>
              <w:pStyle w:val="Tabellentext"/>
            </w:pPr>
            <w:r>
              <w:t xml:space="preserve">ab dem Start</w:t>
            </w:r>
          </w:p>
        </w:tc>
      </w:tr>
      <w:tr>
        <w:trPr>
          <w:cantSplit/>
        </w:trPr>
        <w:tc>
          <w:tcPr>
            <w:tcW w:w="3100" w:type="dxa"/>
          </w:tcPr>
          <w:p>
            <w:pPr>
              <w:pStyle w:val="Feldbeschriftung"/>
            </w:pPr>
            <w:r>
              <w:t xml:space="preserve">5 Passende Vorlagen</w:t>
            </w:r>
          </w:p>
        </w:tc>
        <w:tc>
          <w:tcPr>
            <w:tcW w:w="4465" w:type="dxa"/>
          </w:tcPr>
          <w:p>
            <w:pPr>
              <w:pStyle w:val="Tabellentext"/>
            </w:pPr>
            <w:r>
              <w:t xml:space="preserve">Aufgabenbeschreibung, Checklisten, Prozessbeschreibung</w:t>
            </w:r>
          </w:p>
        </w:tc>
        <w:tc>
          <w:tcPr>
            <w:tcW w:w="2500" w:type="dxa"/>
          </w:tcPr>
          <w:p>
            <w:pPr>
              <w:pStyle w:val="Tabellentext"/>
            </w:pPr>
            <w:r>
              <w:t xml:space="preserve">bei Bedarf</w:t>
            </w:r>
          </w:p>
        </w:tc>
      </w:tr>
      <w:tr>
        <w:trPr>
          <w:cantSplit/>
        </w:trPr>
        <w:tc>
          <w:tcPr>
            <w:tcW w:w="3100" w:type="dxa"/>
          </w:tcPr>
          <w:p>
            <w:pPr>
              <w:pStyle w:val="Feldbeschriftung"/>
            </w:pPr>
            <w:r>
              <w:t xml:space="preserve">6 Aufgabenbeschreibung</w:t>
            </w:r>
          </w:p>
        </w:tc>
        <w:tc>
          <w:tcPr>
            <w:tcW w:w="4465" w:type="dxa"/>
          </w:tcPr>
          <w:p>
            <w:pPr>
              <w:pStyle w:val="Tabellentext"/>
            </w:pPr>
            <w:r>
              <w:t xml:space="preserve">eine halbe Seite: was du tust und was nicht</w:t>
            </w:r>
          </w:p>
        </w:tc>
        <w:tc>
          <w:tcPr>
            <w:tcW w:w="2500" w:type="dxa"/>
          </w:tcPr>
          <w:p>
            <w:pPr>
              <w:pStyle w:val="Tabellentext"/>
            </w:pPr>
            <w:r>
              <w:t xml:space="preserve">vor dem Gespräch, danach bei Änderungen</w:t>
            </w:r>
          </w:p>
        </w:tc>
      </w:tr>
    </w:tbl>
    <w:p>
      <w:pPr>
        <w:pStyle w:val="berschrift3"/>
      </w:pPr>
      <w:r>
        <w:rPr>
          <w:rStyle w:val="Phase"/>
        </w:rPr>
        <w:t xml:space="preserve">Teil 1</w:t>
      </w:r>
      <w:r>
        <w:t xml:space="preserve"> · Ansatzpunkt finden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500"/>
        <w:gridCol w:w="6565"/>
      </w:tblGrid>
      <w:tr>
        <w:trPr>
          <w:cantSplit/>
          <w:trHeight w:val="60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Mein Vorhaben</w:t>
            </w:r>
          </w:p>
          <w:p>
            <w:pPr>
              <w:pStyle w:val="Tabellenhinweis"/>
            </w:pPr>
            <w:r>
              <w:t xml:space="preserve">in einem Satz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60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Wen es betrifft</w:t>
            </w:r>
          </w:p>
          <w:p>
            <w:pPr>
              <w:pStyle w:val="Tabellenhinweis"/>
            </w:pPr>
            <w:r>
              <w:t xml:space="preserve">zum Beispiel Kollegium Jg. 7, Fachschaften, Sekretariat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</w:tbl>
    <w:p>
      <w:pPr>
        <w:pStyle w:val="Hinweis"/>
      </w:pPr>
      <w:r>
        <w:t xml:space="preserve">Prüfe, woran die Veränderung bei den Betroffenen hängt. Treffen mehrere Fälle zu, beginnst du mit dem obersten.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700"/>
        <w:gridCol w:w="1500"/>
        <w:gridCol w:w="3365"/>
        <w:gridCol w:w="1500"/>
      </w:tblGrid>
      <w:tr>
        <w:trPr>
          <w:cantSplit/>
          <w:tblHeader/>
        </w:trPr>
        <w:tc>
          <w:tcPr>
            <w:tcW w:w="3700" w:type="dxa"/>
            <w:shd w:val="clear" w:color="auto" w:fill="5D7DBE"/>
          </w:tcPr>
          <w:p>
            <w:pPr>
              <w:pStyle w:val="Tabellenkopf"/>
            </w:pPr>
            <w:r>
              <w:t xml:space="preserve">Frage</w:t>
            </w:r>
          </w:p>
        </w:tc>
        <w:tc>
          <w:tcPr>
            <w:tcW w:w="1500" w:type="dxa"/>
            <w:shd w:val="clear" w:color="auto" w:fill="5D7DBE"/>
          </w:tcPr>
          <w:p>
            <w:pPr>
              <w:pStyle w:val="Tabellenkopf"/>
            </w:pPr>
            <w:r>
              <w:t xml:space="preserve">Trifft zu?</w:t>
            </w:r>
          </w:p>
        </w:tc>
        <w:tc>
          <w:tcPr>
            <w:tcW w:w="3365" w:type="dxa"/>
            <w:shd w:val="clear" w:color="auto" w:fill="5D7DBE"/>
          </w:tcPr>
          <w:p>
            <w:pPr>
              <w:pStyle w:val="Tabellenkopf"/>
            </w:pPr>
            <w:r>
              <w:t xml:space="preserve">Woran ich das merke</w:t>
            </w:r>
          </w:p>
        </w:tc>
        <w:tc>
          <w:tcPr>
            <w:tcW w:w="1500" w:type="dxa"/>
            <w:shd w:val="clear" w:color="auto" w:fill="5D7DBE"/>
          </w:tcPr>
          <w:p>
            <w:pPr>
              <w:pStyle w:val="Tabellenkopf"/>
            </w:pPr>
            <w:r>
              <w:t xml:space="preserve">Weiter mit</w:t>
            </w:r>
          </w:p>
        </w:tc>
      </w:tr>
      <w:tr>
        <w:trPr>
          <w:cantSplit/>
          <w:trHeight w:val="700" w:hRule="atLeast"/>
        </w:trPr>
        <w:tc>
          <w:tcPr>
            <w:tcW w:w="3700" w:type="dxa"/>
            <w:vAlign w:val="center"/>
          </w:tcPr>
          <w:p>
            <w:pPr>
              <w:pStyle w:val="Tabellentext"/>
            </w:pPr>
            <w:r>
              <w:t xml:space="preserve">Fehlt das Bewusstsein für das Problem?</w:t>
            </w:r>
          </w:p>
        </w:tc>
        <w:tc>
          <w:tcPr>
            <w:tcW w:w="15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ja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nein</w:t>
            </w:r>
          </w:p>
        </w:tc>
        <w:tc>
          <w:tcPr>
            <w:tcW w:w="33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500" w:type="dxa"/>
            <w:vAlign w:val="center"/>
          </w:tcPr>
          <w:p>
            <w:pPr>
              <w:pStyle w:val="Feldbeschriftung"/>
            </w:pPr>
            <w:r>
              <w:t xml:space="preserve">Leitfaden A</w:t>
            </w:r>
          </w:p>
        </w:tc>
      </w:tr>
      <w:tr>
        <w:trPr>
          <w:cantSplit/>
          <w:trHeight w:val="700" w:hRule="atLeast"/>
        </w:trPr>
        <w:tc>
          <w:tcPr>
            <w:tcW w:w="3700" w:type="dxa"/>
            <w:vAlign w:val="center"/>
          </w:tcPr>
          <w:p>
            <w:pPr>
              <w:pStyle w:val="Tabellentext"/>
            </w:pPr>
            <w:r>
              <w:t xml:space="preserve">Fehlt der Wunsch nach Veränderung?</w:t>
            </w:r>
          </w:p>
        </w:tc>
        <w:tc>
          <w:tcPr>
            <w:tcW w:w="15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ja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nein</w:t>
            </w:r>
          </w:p>
        </w:tc>
        <w:tc>
          <w:tcPr>
            <w:tcW w:w="33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500" w:type="dxa"/>
            <w:vAlign w:val="center"/>
          </w:tcPr>
          <w:p>
            <w:pPr>
              <w:pStyle w:val="Feldbeschriftung"/>
            </w:pPr>
            <w:r>
              <w:t xml:space="preserve">Leitfaden B</w:t>
            </w:r>
          </w:p>
        </w:tc>
      </w:tr>
      <w:tr>
        <w:trPr>
          <w:cantSplit/>
          <w:trHeight w:val="700" w:hRule="atLeast"/>
        </w:trPr>
        <w:tc>
          <w:tcPr>
            <w:tcW w:w="3700" w:type="dxa"/>
            <w:vAlign w:val="center"/>
          </w:tcPr>
          <w:p>
            <w:pPr>
              <w:pStyle w:val="Tabellentext"/>
            </w:pPr>
            <w:r>
              <w:t xml:space="preserve">Fehlt die Fähigkeit zur Umsetzung?</w:t>
            </w:r>
          </w:p>
        </w:tc>
        <w:tc>
          <w:tcPr>
            <w:tcW w:w="15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ja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nein</w:t>
            </w:r>
          </w:p>
        </w:tc>
        <w:tc>
          <w:tcPr>
            <w:tcW w:w="33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500" w:type="dxa"/>
            <w:vAlign w:val="center"/>
          </w:tcPr>
          <w:p>
            <w:pPr>
              <w:pStyle w:val="Feldbeschriftung"/>
            </w:pPr>
            <w:r>
              <w:t xml:space="preserve">Leitfaden C</w:t>
            </w:r>
          </w:p>
        </w:tc>
      </w:tr>
    </w:tbl>
    <w:p>
      <w:pPr>
        <w:pStyle w:val="berschrift3"/>
        <w:pageBreakBefore/>
      </w:pPr>
      <w:r>
        <w:rPr>
          <w:rStyle w:val="Phase"/>
        </w:rPr>
        <w:t xml:space="preserve">Teil 2</w:t>
      </w:r>
      <w:r>
        <w:t xml:space="preserve"> · Drei Leitfäden, je ein Fall</w:t>
      </w:r>
    </w:p>
    <w:p>
      <w:pPr>
        <w:pStyle w:val="Hinweis"/>
      </w:pPr>
      <w:r>
        <w:t xml:space="preserve">Je Fall: was du erreichen willst, wie du vorgehst und was davon in die Verabredung mit der Schulleitung gehört.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2000"/>
        <w:gridCol w:w="2500"/>
        <w:gridCol w:w="3365"/>
        <w:gridCol w:w="2200"/>
      </w:tblGrid>
      <w:tr>
        <w:trPr>
          <w:cantSplit/>
          <w:tblHeader/>
        </w:trPr>
        <w:tc>
          <w:tcPr>
            <w:tcW w:w="2000" w:type="dxa"/>
            <w:shd w:val="clear" w:color="auto" w:fill="5D7DBE"/>
          </w:tcPr>
          <w:p>
            <w:pPr>
              <w:pStyle w:val="Tabellenkopf"/>
            </w:pPr>
            <w:r>
              <w:t xml:space="preserve">Leitfaden</w:t>
            </w:r>
          </w:p>
        </w:tc>
        <w:tc>
          <w:tcPr>
            <w:tcW w:w="2500" w:type="dxa"/>
            <w:shd w:val="clear" w:color="auto" w:fill="5D7DBE"/>
          </w:tcPr>
          <w:p>
            <w:pPr>
              <w:pStyle w:val="Tabellenkopf"/>
            </w:pPr>
            <w:r>
              <w:t xml:space="preserve">Ziel</w:t>
            </w:r>
          </w:p>
        </w:tc>
        <w:tc>
          <w:tcPr>
            <w:tcW w:w="3365" w:type="dxa"/>
            <w:shd w:val="clear" w:color="auto" w:fill="5D7DBE"/>
          </w:tcPr>
          <w:p>
            <w:pPr>
              <w:pStyle w:val="Tabellenkopf"/>
            </w:pPr>
            <w:r>
              <w:t xml:space="preserve">So gehst du vor</w:t>
            </w:r>
          </w:p>
        </w:tc>
        <w:tc>
          <w:tcPr>
            <w:tcW w:w="2200" w:type="dxa"/>
            <w:shd w:val="clear" w:color="auto" w:fill="5D7DBE"/>
          </w:tcPr>
          <w:p>
            <w:pPr>
              <w:pStyle w:val="Tabellenkopf"/>
            </w:pPr>
            <w:r>
              <w:t xml:space="preserve">In die Verabredung</w:t>
            </w:r>
          </w:p>
        </w:tc>
      </w:tr>
      <w:tr>
        <w:trPr>
          <w:cantSplit/>
        </w:trPr>
        <w:tc>
          <w:tcPr>
            <w:tcW w:w="2000" w:type="dxa"/>
          </w:tcPr>
          <w:p>
            <w:pPr>
              <w:pStyle w:val="Feldbeschriftung"/>
            </w:pPr>
            <w:r>
              <w:t xml:space="preserve">A · Bewusstsein fehlt</w:t>
            </w:r>
          </w:p>
        </w:tc>
        <w:tc>
          <w:tcPr>
            <w:tcW w:w="2500" w:type="dxa"/>
          </w:tcPr>
          <w:p>
            <w:pPr>
              <w:pStyle w:val="Tabellentext9"/>
            </w:pPr>
            <w:r>
              <w:t xml:space="preserve">Sichtbar machen, welche konkreten Belastungen der bisherige Ablauf verursacht.</w:t>
            </w:r>
          </w:p>
        </w:tc>
        <w:tc>
          <w:tcPr>
            <w:tcW w:w="3365" w:type="dxa"/>
          </w:tcPr>
          <w:p>
            <w:pPr>
              <w:pStyle w:val="Tabellentext9"/>
            </w:pPr>
            <w:r>
              <w:t xml:space="preserve">1. Belastung an einem konkreten Fall beschreiben: wer, wie oft, wie lange.</w:t>
            </w:r>
          </w:p>
          <w:p>
            <w:pPr>
              <w:pStyle w:val="Tabellentext9"/>
            </w:pPr>
            <w:r>
              <w:t xml:space="preserve">2. Aufwand beziffern, wo es geht in Minuten pro Woche oder pro Durchgang.</w:t>
            </w:r>
          </w:p>
          <w:p>
            <w:pPr>
              <w:pStyle w:val="Tabellentext9"/>
            </w:pPr>
            <w:r>
              <w:t xml:space="preserve">3. Befund kurz und sachlich an die Betroffenen geben.</w:t>
            </w:r>
          </w:p>
        </w:tc>
        <w:tc>
          <w:tcPr>
            <w:tcW w:w="2200" w:type="dxa"/>
          </w:tcPr>
          <w:p>
            <w:pPr>
              <w:pStyle w:val="Tabellentext9"/>
            </w:pPr>
            <w:r>
              <w:t xml:space="preserve">Zeit für die Bestandsaufnahme; ein Ort, den Befund vorzustellen</w:t>
            </w:r>
          </w:p>
        </w:tc>
      </w:tr>
      <w:tr>
        <w:trPr>
          <w:cantSplit/>
        </w:trPr>
        <w:tc>
          <w:tcPr>
            <w:tcW w:w="2000" w:type="dxa"/>
          </w:tcPr>
          <w:p>
            <w:pPr>
              <w:pStyle w:val="Feldbeschriftung"/>
            </w:pPr>
            <w:r>
              <w:t xml:space="preserve">B · Wunsch fehlt</w:t>
            </w:r>
          </w:p>
        </w:tc>
        <w:tc>
          <w:tcPr>
            <w:tcW w:w="2500" w:type="dxa"/>
          </w:tcPr>
          <w:p>
            <w:pPr>
              <w:pStyle w:val="Tabellentext9"/>
            </w:pPr>
            <w:r>
              <w:t xml:space="preserve">Die konkrete Entlastung der neuen Lösung sichtbar machen.</w:t>
            </w:r>
          </w:p>
        </w:tc>
        <w:tc>
          <w:tcPr>
            <w:tcW w:w="3365" w:type="dxa"/>
          </w:tcPr>
          <w:p>
            <w:pPr>
              <w:pStyle w:val="Tabellentext9"/>
            </w:pPr>
            <w:r>
              <w:t xml:space="preserve">1. Lösung im eigenen Bereich oder mit denen erproben, die mitmachen.</w:t>
            </w:r>
          </w:p>
          <w:p>
            <w:pPr>
              <w:pStyle w:val="Tabellentext9"/>
            </w:pPr>
            <w:r>
              <w:t xml:space="preserve">2. Ergebnis zeigen statt diskutieren: Was spart es, und wem?</w:t>
            </w:r>
          </w:p>
          <w:p>
            <w:pPr>
              <w:pStyle w:val="Tabellentext9"/>
            </w:pPr>
            <w:r>
              <w:t xml:space="preserve">3. Widerstand als Hinweis auf ungeklärte Einzelheiten nehmen und im direkten Gespräch klären.</w:t>
            </w:r>
          </w:p>
        </w:tc>
        <w:tc>
          <w:tcPr>
            <w:tcW w:w="2200" w:type="dxa"/>
          </w:tcPr>
          <w:p>
            <w:pPr>
              <w:pStyle w:val="Tabellentext9"/>
            </w:pPr>
            <w:r>
              <w:t xml:space="preserve">Raum, das Ergebnis vorzustellen; Rückendeckung für eine Erprobung im kleinen Kreis</w:t>
            </w:r>
          </w:p>
        </w:tc>
      </w:tr>
      <w:tr>
        <w:trPr>
          <w:cantSplit/>
        </w:trPr>
        <w:tc>
          <w:tcPr>
            <w:tcW w:w="2000" w:type="dxa"/>
          </w:tcPr>
          <w:p>
            <w:pPr>
              <w:pStyle w:val="Feldbeschriftung"/>
            </w:pPr>
            <w:r>
              <w:t xml:space="preserve">C · Fähigkeit fehlt</w:t>
            </w:r>
          </w:p>
        </w:tc>
        <w:tc>
          <w:tcPr>
            <w:tcW w:w="2500" w:type="dxa"/>
          </w:tcPr>
          <w:p>
            <w:pPr>
              <w:pStyle w:val="Tabellentext9"/>
            </w:pPr>
            <w:r>
              <w:t xml:space="preserve">Sichern, dass die Betroffenen den neuen Ablauf können und die Voraussetzungen stehen.</w:t>
            </w:r>
          </w:p>
        </w:tc>
        <w:tc>
          <w:tcPr>
            <w:tcW w:w="3365" w:type="dxa"/>
          </w:tcPr>
          <w:p>
            <w:pPr>
              <w:pStyle w:val="Tabellentext9"/>
            </w:pPr>
            <w:r>
              <w:t xml:space="preserve">1. Knapp einweisen statt Rundmail.</w:t>
            </w:r>
          </w:p>
          <w:p>
            <w:pPr>
              <w:pStyle w:val="Tabellentext9"/>
            </w:pPr>
            <w:r>
              <w:t xml:space="preserve">2. Prüfen, ob die technischen und organisatorischen Voraussetzungen tatsächlich gegeben sind.</w:t>
            </w:r>
          </w:p>
          <w:p>
            <w:pPr>
              <w:pStyle w:val="Tabellentext9"/>
            </w:pPr>
            <w:r>
              <w:t xml:space="preserve">3. Nach den ersten Wochen Rückmeldung einholen, damit der Ablauf nicht in alte Gewohnheiten zurückfällt.</w:t>
            </w:r>
          </w:p>
        </w:tc>
        <w:tc>
          <w:tcPr>
            <w:tcW w:w="2200" w:type="dxa"/>
          </w:tcPr>
          <w:p>
            <w:pPr>
              <w:pStyle w:val="Tabellentext9"/>
            </w:pPr>
            <w:r>
              <w:t xml:space="preserve">Zeit für die Einweisung; Zugänge und Ressourcen</w:t>
            </w:r>
          </w:p>
        </w:tc>
      </w:tr>
    </w:tbl>
    <w:p>
      <w:pPr>
        <w:pStyle w:val="Hinweis"/>
      </w:pPr>
      <w:r>
        <w:t xml:space="preserve">Vor jeder Einführung: Prüfe, welche veraltete Regelung die neue ersetzt, statt Abläufe aufeinanderzuschichten.</w:t>
      </w:r>
    </w:p>
    <w:p>
      <w:pPr>
        <w:pStyle w:val="berschrift3"/>
        <w:pageBreakBefore/>
      </w:pPr>
      <w:r>
        <w:rPr>
          <w:rStyle w:val="Phase"/>
        </w:rPr>
        <w:t xml:space="preserve">Teil 3</w:t>
      </w:r>
      <w:r>
        <w:t xml:space="preserve"> · Verabredung mit der Schulleitung</w:t>
      </w:r>
    </w:p>
    <w:p>
      <w:pPr>
        <w:pStyle w:val="Hinweis"/>
      </w:pPr>
      <w:r>
        <w:t xml:space="preserve">Das Gespräch bereitest du mit dem Gesprächsleitfaden Managing up vor (LSP-03_03-001). Hier hältst du fest, was ihr verabredet habt.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500"/>
        <w:gridCol w:w="6565"/>
      </w:tblGrid>
      <w:tr>
        <w:trPr>
          <w:cantSplit/>
          <w:trHeight w:val="48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Gespräch am · Wer war dabei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60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Mein Vorhaben</w:t>
            </w:r>
          </w:p>
          <w:p>
            <w:pPr>
              <w:pStyle w:val="Tabellenhinweis"/>
            </w:pPr>
            <w:r>
              <w:t xml:space="preserve">aus Teil 1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86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Ergebnis</w:t>
            </w:r>
          </w:p>
          <w:p>
            <w:pPr>
              <w:pStyle w:val="Tabellenhinweis"/>
            </w:pPr>
            <w:r>
              <w:t xml:space="preserve">ein Satz, konkret, überprüfbar</w:t>
            </w:r>
          </w:p>
        </w:tc>
        <w:tc>
          <w:tcPr>
            <w:tcW w:w="6565" w:type="dxa"/>
          </w:tcPr>
          <w:p>
            <w:pPr>
              <w:pStyle w:val="Tabellenhinweis"/>
            </w:pPr>
            <w:r>
              <w:t xml:space="preserve">Bis zum … liegt … vor:</w:t>
            </w:r>
          </w:p>
          <w:p>
            <w:pPr>
              <w:pStyle w:val="Tabellentext"/>
            </w:pPr>
            <w:r>
              <w:t xml:space="preserve"/>
            </w:r>
          </w:p>
        </w:tc>
      </w:tr>
    </w:tbl>
    <w:p>
      <w:pPr>
        <w:pStyle w:val="Hinweis"/>
      </w:pPr>
      <w:r>
        <w:t xml:space="preserve">Zeitraum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>
        <w:trPr>
          <w:cantSplit/>
          <w:tblHeader/>
        </w:trPr>
        <w:tc>
          <w:tcPr>
            <w:tcW w:w="3355" w:type="dxa"/>
            <w:shd w:val="clear" w:color="auto" w:fill="5D7DBE"/>
          </w:tcPr>
          <w:p>
            <w:pPr>
              <w:pStyle w:val="Tabellenkopf"/>
            </w:pPr>
            <w:r>
              <w:t xml:space="preserve">Start</w:t>
            </w:r>
          </w:p>
        </w:tc>
        <w:tc>
          <w:tcPr>
            <w:tcW w:w="3355" w:type="dxa"/>
            <w:shd w:val="clear" w:color="auto" w:fill="5D7DBE"/>
          </w:tcPr>
          <w:p>
            <w:pPr>
              <w:pStyle w:val="Tabellenkopf"/>
            </w:pPr>
            <w:r>
              <w:t xml:space="preserve">Zwischenstand am</w:t>
            </w:r>
          </w:p>
        </w:tc>
        <w:tc>
          <w:tcPr>
            <w:tcW w:w="3355" w:type="dxa"/>
            <w:shd w:val="clear" w:color="auto" w:fill="5D7DBE"/>
          </w:tcPr>
          <w:p>
            <w:pPr>
              <w:pStyle w:val="Tabellenkopf"/>
            </w:pPr>
            <w:r>
              <w:t xml:space="preserve">Ende</w:t>
            </w:r>
          </w:p>
        </w:tc>
      </w:tr>
      <w:tr>
        <w:trPr>
          <w:cantSplit/>
          <w:trHeight w:val="480" w:hRule="atLeast"/>
        </w:trPr>
        <w:tc>
          <w:tcPr>
            <w:tcW w:w="335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335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3355" w:type="dxa"/>
          </w:tcPr>
          <w:p>
            <w:pPr>
              <w:pStyle w:val="Tabellentext"/>
            </w:pPr>
            <w:r>
              <w:t xml:space="preserve"/>
            </w:r>
          </w:p>
        </w:tc>
      </w:tr>
    </w:tbl>
    <w:p>
      <w:pPr>
        <w:pStyle w:val="Hinweis"/>
      </w:pPr>
      <w:r>
        <w:t xml:space="preserve">Unterstützung, die ich brauche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100"/>
        <w:gridCol w:w="5065"/>
        <w:gridCol w:w="1900"/>
      </w:tblGrid>
      <w:tr>
        <w:trPr>
          <w:cantSplit/>
          <w:tblHeader/>
        </w:trPr>
        <w:tc>
          <w:tcPr>
            <w:tcW w:w="3100" w:type="dxa"/>
            <w:shd w:val="clear" w:color="auto" w:fill="5D7DBE"/>
          </w:tcPr>
          <w:p>
            <w:pPr>
              <w:pStyle w:val="Tabellenkopf"/>
            </w:pPr>
            <w:r>
              <w:t xml:space="preserve">Was ich brauche</w:t>
            </w:r>
          </w:p>
        </w:tc>
        <w:tc>
          <w:tcPr>
            <w:tcW w:w="5065" w:type="dxa"/>
            <w:shd w:val="clear" w:color="auto" w:fill="5D7DBE"/>
          </w:tcPr>
          <w:p>
            <w:pPr>
              <w:pStyle w:val="Tabellenkopf"/>
            </w:pPr>
            <w:r>
              <w:t xml:space="preserve">Was genau</w:t>
            </w:r>
          </w:p>
        </w:tc>
        <w:tc>
          <w:tcPr>
            <w:tcW w:w="1900" w:type="dxa"/>
            <w:shd w:val="clear" w:color="auto" w:fill="5D7DBE"/>
          </w:tcPr>
          <w:p>
            <w:pPr>
              <w:pStyle w:val="Tabellenkopf"/>
            </w:pPr>
            <w:r>
              <w:t xml:space="preserve">Bis wann</w:t>
            </w:r>
          </w:p>
        </w:tc>
      </w:tr>
      <w:tr>
        <w:trPr>
          <w:cantSplit/>
          <w:trHeight w:val="560" w:hRule="atLeast"/>
        </w:trPr>
        <w:tc>
          <w:tcPr>
            <w:tcW w:w="3100" w:type="dxa"/>
            <w:vAlign w:val="center"/>
          </w:tcPr>
          <w:p>
            <w:pPr>
              <w:pStyle w:val="Feldbeschriftung"/>
            </w:pPr>
            <w:r>
              <w:t xml:space="preserve">Zeit und Entlastung</w:t>
            </w:r>
          </w:p>
        </w:tc>
        <w:tc>
          <w:tcPr>
            <w:tcW w:w="50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9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560" w:hRule="atLeast"/>
        </w:trPr>
        <w:tc>
          <w:tcPr>
            <w:tcW w:w="3100" w:type="dxa"/>
            <w:vAlign w:val="center"/>
          </w:tcPr>
          <w:p>
            <w:pPr>
              <w:pStyle w:val="Feldbeschriftung"/>
            </w:pPr>
            <w:r>
              <w:t xml:space="preserve">Entscheidungen der Schulleitung</w:t>
            </w:r>
          </w:p>
        </w:tc>
        <w:tc>
          <w:tcPr>
            <w:tcW w:w="50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9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560" w:hRule="atLeast"/>
        </w:trPr>
        <w:tc>
          <w:tcPr>
            <w:tcW w:w="3100" w:type="dxa"/>
            <w:vAlign w:val="center"/>
          </w:tcPr>
          <w:p>
            <w:pPr>
              <w:pStyle w:val="Feldbeschriftung"/>
            </w:pPr>
            <w:r>
              <w:t xml:space="preserve">Information an das Kollegium</w:t>
            </w:r>
          </w:p>
        </w:tc>
        <w:tc>
          <w:tcPr>
            <w:tcW w:w="50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9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560" w:hRule="atLeast"/>
        </w:trPr>
        <w:tc>
          <w:tcPr>
            <w:tcW w:w="3100" w:type="dxa"/>
            <w:vAlign w:val="center"/>
          </w:tcPr>
          <w:p>
            <w:pPr>
              <w:pStyle w:val="Feldbeschriftung"/>
            </w:pPr>
            <w:r>
              <w:t xml:space="preserve">Ressourcen und Zugänge</w:t>
            </w:r>
          </w:p>
        </w:tc>
        <w:tc>
          <w:tcPr>
            <w:tcW w:w="50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900" w:type="dxa"/>
          </w:tcPr>
          <w:p>
            <w:pPr>
              <w:pStyle w:val="Tabellentext"/>
            </w:pPr>
            <w:r>
              <w:t xml:space="preserve"/>
            </w:r>
          </w:p>
        </w:tc>
      </w:tr>
    </w:tbl>
    <w:p>
      <w:pPr>
        <w:pStyle w:val="Hinweis"/>
      </w:pPr>
      <w:r>
        <w:rPr>
          <w:rStyle w:val="Fett"/>
        </w:rPr>
        <w:t xml:space="preserve">Prüfhinweis: </w:t>
      </w:r>
      <w:r>
        <w:t xml:space="preserve">Ob und in welchem Umfang Entlastungs- oder Anrechnungsstunden möglich sind, regelt das Land; die Verteilung entscheidet die Schulleitung im Rahmen dieser Vorgaben.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500"/>
        <w:gridCol w:w="6565"/>
      </w:tblGrid>
      <w:tr>
        <w:trPr>
          <w:cantSplit/>
          <w:trHeight w:val="60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Was dafür wegfällt oder ruht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60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Woran wir den Erfolg erkennen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480" w:hRule="atLeast"/>
        </w:trPr>
        <w:tc>
          <w:tcPr>
            <w:tcW w:w="3500" w:type="dxa"/>
          </w:tcPr>
          <w:p>
            <w:pPr>
              <w:pStyle w:val="Feldbeschriftung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Per Mail zurückgespiegelt am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</w:tbl>
    <w:p>
      <w:pPr>
        <w:pStyle w:val="berschrift3"/>
      </w:pPr>
      <w:r>
        <w:rPr>
          <w:rStyle w:val="Phase"/>
        </w:rPr>
        <w:t xml:space="preserve">Zwischenstand</w:t>
      </w:r>
      <w:r>
        <w:t xml:space="preserve"> · Fünf Minuten für die Schulleitung</w:t>
      </w:r>
    </w:p>
    <w:p>
      <w:pPr>
        <w:pStyle w:val="Hinweis"/>
      </w:pPr>
      <w:r>
        <w:t xml:space="preserve">Ein Ergebnis, eine offene Frage. Wo es an deiner Schule einen Pitch-Day oder eine erweiterte Schulleitungsrunde gibt, passt der Zwischenstand dorthin.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500"/>
        <w:gridCol w:w="6565"/>
      </w:tblGrid>
      <w:tr>
        <w:trPr>
          <w:cantSplit/>
          <w:trHeight w:val="56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Woran ich arbeite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56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Was sich bewährt hat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56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Wo es hakt · offene Frage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</w:tbl>
    <w:p>
      <w:pPr>
        <w:pStyle w:val="Hinweis"/>
      </w:pPr>
      <w:r>
        <w:t xml:space="preserve">Bremst die Schulleitung, arbeitest du in deinem Bereich weiter und machst die Ergebnisse sichtbar. Erfahrungsgemäß folgt die Unterstützung, sobald sie stehen.</w:t>
      </w:r>
    </w:p>
    <w:p>
      <w:pPr>
        <w:pStyle w:val="berschrift3"/>
        <w:pageBreakBefore/>
      </w:pPr>
      <w:r>
        <w:rPr>
          <w:rStyle w:val="Phase"/>
        </w:rPr>
        <w:t xml:space="preserve">Teil 4</w:t>
      </w:r>
      <w:r>
        <w:t xml:space="preserve"> · Veränderungsplan</w:t>
      </w:r>
    </w:p>
    <w:p>
      <w:pPr>
        <w:pStyle w:val="berschrift3"/>
      </w:pPr>
      <w:r>
        <w:rPr>
          <w:rStyle w:val="Phase"/>
        </w:rPr>
        <w:t xml:space="preserve">1 PLAN</w:t>
      </w:r>
      <w:r>
        <w:t xml:space="preserve"> · Bereich und Weglassen</w:t>
      </w:r>
    </w:p>
    <w:p>
      <w:pPr>
        <w:pStyle w:val="Hinweis"/>
      </w:pPr>
      <w:r>
        <w:t xml:space="preserve">Welches Problem taucht in deiner Funktion immer wieder auf? Eine Funktionsstelle ist dafür da, dass dieselben Probleme nicht immer wieder entstehen.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500"/>
        <w:gridCol w:w="6565"/>
      </w:tblGrid>
      <w:tr>
        <w:trPr>
          <w:cantSplit/>
          <w:trHeight w:val="60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Mein Bereich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48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Ausgangswert</w:t>
            </w:r>
          </w:p>
          <w:p>
            <w:pPr>
              <w:pStyle w:val="Tabellenhinweis"/>
            </w:pPr>
            <w:r>
              <w:t xml:space="preserve">Aufwand jetzt, geschätzt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</w:tbl>
    <w:p>
      <w:pPr>
        <w:pStyle w:val="Hinweis"/>
      </w:pPr>
      <w:r>
        <w:t xml:space="preserve">Prüfe vor Neuem, was du weglassen kannst. Streiche eine Regelung erst, wenn du verstanden hast, warum es sie gibt.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900"/>
        <w:gridCol w:w="3900"/>
        <w:gridCol w:w="2265"/>
      </w:tblGrid>
      <w:tr>
        <w:trPr>
          <w:cantSplit/>
          <w:tblHeader/>
        </w:trPr>
        <w:tc>
          <w:tcPr>
            <w:tcW w:w="3900" w:type="dxa"/>
            <w:shd w:val="clear" w:color="auto" w:fill="5D7DBE"/>
          </w:tcPr>
          <w:p>
            <w:pPr>
              <w:pStyle w:val="Tabellenkopf"/>
            </w:pPr>
            <w:r>
              <w:t xml:space="preserve">Das prüfe ich</w:t>
            </w:r>
          </w:p>
        </w:tc>
        <w:tc>
          <w:tcPr>
            <w:tcW w:w="3900" w:type="dxa"/>
            <w:shd w:val="clear" w:color="auto" w:fill="5D7DBE"/>
          </w:tcPr>
          <w:p>
            <w:pPr>
              <w:pStyle w:val="Tabellenkopf"/>
            </w:pPr>
            <w:r>
              <w:t xml:space="preserve">Warum gibt es das?</w:t>
            </w:r>
          </w:p>
        </w:tc>
        <w:tc>
          <w:tcPr>
            <w:tcW w:w="2265" w:type="dxa"/>
            <w:shd w:val="clear" w:color="auto" w:fill="5D7DBE"/>
          </w:tcPr>
          <w:p>
            <w:pPr>
              <w:pStyle w:val="Tabellenkopf"/>
            </w:pPr>
            <w:r>
              <w:t xml:space="preserve">Grund gilt noch?</w:t>
            </w:r>
          </w:p>
        </w:tc>
      </w:tr>
      <w:tr>
        <w:trPr>
          <w:cantSplit/>
          <w:trHeight w:val="600" w:hRule="atLeast"/>
        </w:trPr>
        <w:tc>
          <w:tcPr>
            <w:tcW w:w="39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39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265" w:type="dxa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ja → bleibt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nein → entfällt</w:t>
            </w:r>
          </w:p>
        </w:tc>
      </w:tr>
    </w:tbl>
    <w:p>
      <w:pPr>
        <w:pStyle w:val="berschrift3"/>
      </w:pPr>
      <w:r>
        <w:rPr>
          <w:rStyle w:val="Phase"/>
        </w:rPr>
        <w:t xml:space="preserve">2 DO</w:t>
      </w:r>
      <w:r>
        <w:t xml:space="preserve"> · Erproben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000"/>
        <w:gridCol w:w="1500"/>
        <w:gridCol w:w="4415"/>
        <w:gridCol w:w="1150"/>
      </w:tblGrid>
      <w:tr>
        <w:trPr>
          <w:cantSplit/>
          <w:tblHeader/>
        </w:trPr>
        <w:tc>
          <w:tcPr>
            <w:tcW w:w="3000" w:type="dxa"/>
            <w:shd w:val="clear" w:color="auto" w:fill="5D7DBE"/>
          </w:tcPr>
          <w:p>
            <w:pPr>
              <w:pStyle w:val="Tabellenkopf"/>
            </w:pPr>
            <w:r>
              <w:t xml:space="preserve">Meilenstein</w:t>
            </w:r>
          </w:p>
        </w:tc>
        <w:tc>
          <w:tcPr>
            <w:tcW w:w="1500" w:type="dxa"/>
            <w:shd w:val="clear" w:color="auto" w:fill="5D7DBE"/>
          </w:tcPr>
          <w:p>
            <w:pPr>
              <w:pStyle w:val="Tabellenkopf"/>
            </w:pPr>
            <w:r>
              <w:t xml:space="preserve">Datum</w:t>
            </w:r>
          </w:p>
        </w:tc>
        <w:tc>
          <w:tcPr>
            <w:tcW w:w="4415" w:type="dxa"/>
            <w:shd w:val="clear" w:color="auto" w:fill="5D7DBE"/>
          </w:tcPr>
          <w:p>
            <w:pPr>
              <w:pStyle w:val="Tabellenkopf"/>
            </w:pPr>
            <w:r>
              <w:t xml:space="preserve">Stand in zwei Sätzen</w:t>
            </w:r>
          </w:p>
        </w:tc>
        <w:tc>
          <w:tcPr>
            <w:tcW w:w="1150" w:type="dxa"/>
            <w:shd w:val="clear" w:color="auto" w:fill="5D7DBE"/>
          </w:tcPr>
          <w:p>
            <w:pPr>
              <w:pStyle w:val="Tabellenkopf"/>
            </w:pPr>
            <w:r>
              <w:t xml:space="preserve">Erledigt</w:t>
            </w:r>
          </w:p>
        </w:tc>
      </w:tr>
      <w:tr>
        <w:trPr>
          <w:cantSplit/>
          <w:trHeight w:val="640" w:hRule="atLeast"/>
        </w:trPr>
        <w:tc>
          <w:tcPr>
            <w:tcW w:w="3000" w:type="dxa"/>
          </w:tcPr>
          <w:p>
            <w:pPr>
              <w:pStyle w:val="Feldbeschriftung"/>
            </w:pPr>
            <w:r>
              <w:t xml:space="preserve">Start</w:t>
            </w:r>
          </w:p>
        </w:tc>
        <w:tc>
          <w:tcPr>
            <w:tcW w:w="15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441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15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</w:tr>
      <w:tr>
        <w:trPr>
          <w:cantSplit/>
          <w:trHeight w:val="640" w:hRule="atLeast"/>
        </w:trPr>
        <w:tc>
          <w:tcPr>
            <w:tcW w:w="3000" w:type="dxa"/>
          </w:tcPr>
          <w:p>
            <w:pPr>
              <w:pStyle w:val="Feldbeschriftung"/>
            </w:pPr>
            <w:r>
              <w:t xml:space="preserve">Zwischenstand</w:t>
            </w:r>
          </w:p>
          <w:p>
            <w:pPr>
              <w:pStyle w:val="Tabellenhinweis"/>
            </w:pPr>
            <w:r>
              <w:t xml:space="preserve">Termin aus Teil 3</w:t>
            </w:r>
          </w:p>
        </w:tc>
        <w:tc>
          <w:tcPr>
            <w:tcW w:w="15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441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15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</w:tr>
      <w:tr>
        <w:trPr>
          <w:cantSplit/>
          <w:trHeight w:val="640" w:hRule="atLeast"/>
        </w:trPr>
        <w:tc>
          <w:tcPr>
            <w:tcW w:w="3000" w:type="dxa"/>
          </w:tcPr>
          <w:p>
            <w:pPr>
              <w:pStyle w:val="Feldbeschriftung"/>
            </w:pPr>
            <w:r>
              <w:t xml:space="preserve">Ende</w:t>
            </w:r>
          </w:p>
          <w:p>
            <w:pPr>
              <w:pStyle w:val="Tabellenhinweis"/>
            </w:pPr>
            <w:r>
              <w:t xml:space="preserve">Check, siehe unten</w:t>
            </w:r>
          </w:p>
        </w:tc>
        <w:tc>
          <w:tcPr>
            <w:tcW w:w="15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441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15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</w:tr>
    </w:tbl>
    <w:p>
      <w:pPr>
        <w:pStyle w:val="berschrift3"/>
      </w:pPr>
      <w:r>
        <w:rPr>
          <w:rStyle w:val="Phase"/>
        </w:rPr>
        <w:t xml:space="preserve">3 CHECK</w:t>
      </w:r>
      <w:r>
        <w:t xml:space="preserve"> · Messen, was sich verändert hat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4300"/>
        <w:gridCol w:w="650"/>
        <w:gridCol w:w="750"/>
        <w:gridCol w:w="4365"/>
      </w:tblGrid>
      <w:tr>
        <w:trPr>
          <w:cantSplit/>
          <w:tblHeader/>
        </w:trPr>
        <w:tc>
          <w:tcPr>
            <w:tcW w:w="4300" w:type="dxa"/>
            <w:shd w:val="clear" w:color="auto" w:fill="5D7DBE"/>
          </w:tcPr>
          <w:p>
            <w:pPr>
              <w:pStyle w:val="Tabellenkopf"/>
            </w:pPr>
            <w:r>
              <w:t xml:space="preserve">Am Ende fragst du dich</w:t>
            </w:r>
          </w:p>
        </w:tc>
        <w:tc>
          <w:tcPr>
            <w:tcW w:w="650" w:type="dxa"/>
            <w:shd w:val="clear" w:color="auto" w:fill="5D7DBE"/>
          </w:tcPr>
          <w:p>
            <w:pPr>
              <w:pStyle w:val="Tabellenkopf"/>
            </w:pPr>
            <w:r>
              <w:t xml:space="preserve">Ja</w:t>
            </w:r>
          </w:p>
        </w:tc>
        <w:tc>
          <w:tcPr>
            <w:tcW w:w="750" w:type="dxa"/>
            <w:shd w:val="clear" w:color="auto" w:fill="5D7DBE"/>
          </w:tcPr>
          <w:p>
            <w:pPr>
              <w:pStyle w:val="Tabellenkopf"/>
            </w:pPr>
            <w:r>
              <w:t xml:space="preserve">Nein</w:t>
            </w:r>
          </w:p>
        </w:tc>
        <w:tc>
          <w:tcPr>
            <w:tcW w:w="4365" w:type="dxa"/>
            <w:shd w:val="clear" w:color="auto" w:fill="5D7DBE"/>
          </w:tcPr>
          <w:p>
            <w:pPr>
              <w:pStyle w:val="Tabellenkopf"/>
            </w:pPr>
            <w:r>
              <w:t xml:space="preserve">Woran du das festmachst</w:t>
            </w:r>
          </w:p>
        </w:tc>
      </w:tr>
      <w:tr>
        <w:trPr>
          <w:cantSplit/>
          <w:trHeight w:val="600" w:hRule="atLeast"/>
        </w:trPr>
        <w:tc>
          <w:tcPr>
            <w:tcW w:w="4300" w:type="dxa"/>
            <w:vAlign w:val="center"/>
          </w:tcPr>
          <w:p>
            <w:pPr>
              <w:pStyle w:val="Tabellentext"/>
            </w:pPr>
            <w:r>
              <w:t xml:space="preserve">Hat es mir konkret Zeit gespart?</w:t>
            </w:r>
          </w:p>
        </w:tc>
        <w:tc>
          <w:tcPr>
            <w:tcW w:w="65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  <w:tc>
          <w:tcPr>
            <w:tcW w:w="75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  <w:tc>
          <w:tcPr>
            <w:tcW w:w="43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600" w:hRule="atLeast"/>
        </w:trPr>
        <w:tc>
          <w:tcPr>
            <w:tcW w:w="4300" w:type="dxa"/>
            <w:vAlign w:val="center"/>
          </w:tcPr>
          <w:p>
            <w:pPr>
              <w:pStyle w:val="Tabellentext"/>
            </w:pPr>
            <w:r>
              <w:t xml:space="preserve">Hat es die Qualität gehalten oder verbessert?</w:t>
            </w:r>
          </w:p>
        </w:tc>
        <w:tc>
          <w:tcPr>
            <w:tcW w:w="65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  <w:tc>
          <w:tcPr>
            <w:tcW w:w="75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  <w:tc>
          <w:tcPr>
            <w:tcW w:w="43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600" w:hRule="atLeast"/>
        </w:trPr>
        <w:tc>
          <w:tcPr>
            <w:tcW w:w="4300" w:type="dxa"/>
            <w:vAlign w:val="center"/>
          </w:tcPr>
          <w:p>
            <w:pPr>
              <w:pStyle w:val="Tabellentext"/>
            </w:pPr>
            <w:r>
              <w:t xml:space="preserve">Würde ich es beibehalten, auch wenn niemand zuschaut?</w:t>
            </w:r>
          </w:p>
        </w:tc>
        <w:tc>
          <w:tcPr>
            <w:tcW w:w="65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  <w:tc>
          <w:tcPr>
            <w:tcW w:w="75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  <w:tc>
          <w:tcPr>
            <w:tcW w:w="4365" w:type="dxa"/>
          </w:tcPr>
          <w:p>
            <w:pPr>
              <w:pStyle w:val="Tabellentext"/>
            </w:pPr>
            <w:r>
              <w:t xml:space="preserve"/>
            </w:r>
          </w:p>
        </w:tc>
      </w:tr>
    </w:tbl>
    <w:p>
      <w:pPr>
        <w:pStyle w:val="Regel"/>
      </w:pPr>
      <w:r>
        <w:t xml:space="preserve">Zwei Ja genügen: Dann hast du einen funktionierenden Baustein.</w:t>
      </w:r>
    </w:p>
    <w:p>
      <w:pPr>
        <w:pStyle w:val="berschrift3"/>
      </w:pPr>
      <w:r>
        <w:rPr>
          <w:rStyle w:val="Phase"/>
        </w:rPr>
        <w:t xml:space="preserve">4 ACT</w:t>
      </w:r>
      <w:r>
        <w:t xml:space="preserve"> · Standardisieren und übergeben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900"/>
        <w:gridCol w:w="6165"/>
      </w:tblGrid>
      <w:tr>
        <w:trPr>
          <w:cantSplit/>
          <w:trHeight w:val="600" w:hRule="atLeast"/>
        </w:trPr>
        <w:tc>
          <w:tcPr>
            <w:tcW w:w="3900" w:type="dxa"/>
          </w:tcPr>
          <w:p>
            <w:pPr>
              <w:pStyle w:val="Feldbeschriftung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Standardisieren</w:t>
            </w:r>
          </w:p>
          <w:p>
            <w:pPr>
              <w:pStyle w:val="Tabellenhinweis"/>
            </w:pPr>
            <w:r>
              <w:t xml:space="preserve">Dokumentieren und für andere zugänglich machen, damit es nicht an deiner Person hängt.</w:t>
            </w:r>
          </w:p>
        </w:tc>
        <w:tc>
          <w:tcPr>
            <w:tcW w:w="6165" w:type="dxa"/>
            <w:vAlign w:val="center"/>
          </w:tcPr>
          <w:p>
            <w:pPr>
              <w:pStyle w:val="Tabellentext9"/>
            </w:pPr>
            <w:r>
              <w:t xml:space="preserve">Übernahme in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Prozesshandbuch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Aufgabenbeschreibung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Geschäftsverteilungsplan</w:t>
            </w:r>
          </w:p>
        </w:tc>
      </w:tr>
      <w:tr>
        <w:trPr>
          <w:cantSplit/>
          <w:trHeight w:val="520" w:hRule="atLeast"/>
        </w:trPr>
        <w:tc>
          <w:tcPr>
            <w:tcW w:w="3900" w:type="dxa"/>
          </w:tcPr>
          <w:p>
            <w:pPr>
              <w:pStyle w:val="Feldbeschriftung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Verwerfen</w:t>
            </w:r>
          </w:p>
          <w:p>
            <w:pPr>
              <w:pStyle w:val="Tabellenhinweis"/>
            </w:pPr>
            <w:r>
              <w:t xml:space="preserve">Wird gestrichen. Auch das ist Aufgabenbereinigung.</w:t>
            </w:r>
          </w:p>
        </w:tc>
        <w:tc>
          <w:tcPr>
            <w:tcW w:w="6165" w:type="dxa"/>
          </w:tcPr>
          <w:p>
            <w:pPr>
              <w:pStyle w:val="Tabellenhinweis"/>
            </w:pPr>
            <w:r>
              <w:t xml:space="preserve">Kein Eintrag nötig.</w:t>
            </w:r>
          </w:p>
        </w:tc>
      </w:tr>
      <w:tr>
        <w:trPr>
          <w:cantSplit/>
          <w:trHeight w:val="600" w:hRule="atLeast"/>
        </w:trPr>
        <w:tc>
          <w:tcPr>
            <w:tcW w:w="3900" w:type="dxa"/>
          </w:tcPr>
          <w:p>
            <w:pPr>
              <w:pStyle w:val="Feldbeschriftung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Neuer Versuch im selben Bereich</w:t>
            </w:r>
          </w:p>
          <w:p>
            <w:pPr>
              <w:pStyle w:val="Tabellenhinweis"/>
            </w:pPr>
            <w:r>
              <w:t xml:space="preserve">Rechts: was du stattdessen erprobst.</w:t>
            </w:r>
          </w:p>
        </w:tc>
        <w:tc>
          <w:tcPr>
            <w:tcW w:w="61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520" w:hRule="atLeast"/>
        </w:trPr>
        <w:tc>
          <w:tcPr>
            <w:tcW w:w="3900" w:type="dxa"/>
          </w:tcPr>
          <w:p>
            <w:pPr>
              <w:pStyle w:val="Feldbeschriftung"/>
            </w:pPr>
            <w:r>
              <w:t xml:space="preserve">Wer führt den Ablauf weiter, wenn ich ausfalle?</w:t>
            </w:r>
          </w:p>
        </w:tc>
        <w:tc>
          <w:tcPr>
            <w:tcW w:w="6165" w:type="dxa"/>
          </w:tcPr>
          <w:p>
            <w:pPr>
              <w:pStyle w:val="Tabellentext"/>
            </w:pPr>
            <w:r>
              <w:t xml:space="preserve"/>
            </w:r>
          </w:p>
        </w:tc>
      </w:tr>
    </w:tbl>
    <w:p>
      <w:pPr>
        <w:pStyle w:val="berschrift3"/>
        <w:pageBreakBefore/>
      </w:pPr>
      <w:r>
        <w:rPr>
          <w:rStyle w:val="Phase"/>
        </w:rPr>
        <w:t xml:space="preserve">Teil 5</w:t>
      </w:r>
      <w:r>
        <w:t xml:space="preserve"> · Passende Vorlagen im LSP-Forum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000"/>
        <w:gridCol w:w="3565"/>
        <w:gridCol w:w="3500"/>
      </w:tblGrid>
      <w:tr>
        <w:trPr>
          <w:cantSplit/>
          <w:tblHeader/>
        </w:trPr>
        <w:tc>
          <w:tcPr>
            <w:tcW w:w="3000" w:type="dxa"/>
            <w:shd w:val="clear" w:color="auto" w:fill="5D7DBE"/>
          </w:tcPr>
          <w:p>
            <w:pPr>
              <w:pStyle w:val="Tabellenkopf"/>
            </w:pPr>
            <w:r>
              <w:t xml:space="preserve">Wofür</w:t>
            </w:r>
          </w:p>
        </w:tc>
        <w:tc>
          <w:tcPr>
            <w:tcW w:w="3565" w:type="dxa"/>
            <w:shd w:val="clear" w:color="auto" w:fill="5D7DBE"/>
          </w:tcPr>
          <w:p>
            <w:pPr>
              <w:pStyle w:val="Tabellenkopf"/>
            </w:pPr>
            <w:r>
              <w:t xml:space="preserve">Wann du es brauchst</w:t>
            </w:r>
          </w:p>
        </w:tc>
        <w:tc>
          <w:tcPr>
            <w:tcW w:w="3500" w:type="dxa"/>
            <w:shd w:val="clear" w:color="auto" w:fill="5D7DBE"/>
          </w:tcPr>
          <w:p>
            <w:pPr>
              <w:pStyle w:val="Tabellenkopf"/>
            </w:pPr>
            <w:r>
              <w:t xml:space="preserve">Vorlage im Forum</w:t>
            </w:r>
          </w:p>
        </w:tc>
      </w:tr>
      <w:tr>
        <w:trPr>
          <w:cantSplit/>
        </w:trPr>
        <w:tc>
          <w:tcPr>
            <w:tcW w:w="3000" w:type="dxa"/>
          </w:tcPr>
          <w:p>
            <w:pPr>
              <w:pStyle w:val="Feldbeschriftung"/>
            </w:pPr>
            <w:r>
              <w:t xml:space="preserve">Aufgabe klären</w:t>
            </w:r>
          </w:p>
        </w:tc>
        <w:tc>
          <w:tcPr>
            <w:tcW w:w="3565" w:type="dxa"/>
          </w:tcPr>
          <w:p>
            <w:pPr>
              <w:pStyle w:val="Tabellentext"/>
            </w:pPr>
            <w:r>
              <w:t xml:space="preserve">bevor du eine Funktion übernimmst oder sie neu zugeschnitten wird</w:t>
            </w:r>
          </w:p>
        </w:tc>
        <w:tc>
          <w:tcPr>
            <w:tcW w:w="3500" w:type="dxa"/>
          </w:tcPr>
          <w:p>
            <w:pPr>
              <w:pStyle w:val="Tabellentext"/>
            </w:pPr>
            <w:r>
              <w:t xml:space="preserve">Klärung Übernahme Funktionsstelle (LSP-01_09-001)</w:t>
            </w:r>
          </w:p>
        </w:tc>
      </w:tr>
      <w:tr>
        <w:trPr>
          <w:cantSplit/>
        </w:trPr>
        <w:tc>
          <w:tcPr>
            <w:tcW w:w="3000" w:type="dxa"/>
          </w:tcPr>
          <w:p>
            <w:pPr>
              <w:pStyle w:val="Feldbeschriftung"/>
            </w:pPr>
            <w:r>
              <w:t xml:space="preserve">Prozessbeschreibung</w:t>
            </w:r>
          </w:p>
        </w:tc>
        <w:tc>
          <w:tcPr>
            <w:tcW w:w="3565" w:type="dxa"/>
          </w:tcPr>
          <w:p>
            <w:pPr>
              <w:pStyle w:val="Tabellentext"/>
            </w:pPr>
            <w:r>
              <w:t xml:space="preserve">wiederkehrende Abläufe, Kontakte und Zugänge festhalten</w:t>
            </w:r>
          </w:p>
        </w:tc>
        <w:tc>
          <w:tcPr>
            <w:tcW w:w="3500" w:type="dxa"/>
          </w:tcPr>
          <w:p>
            <w:pPr>
              <w:pStyle w:val="Tabellentext"/>
            </w:pPr>
            <w:r>
              <w:t xml:space="preserve">Prozesshandbuch Funktionsstelle (LSP-01_09-002); Beispiel: Prozessbeschreibung Schuljahresbeginn (LSP-02_01-007)</w:t>
            </w:r>
          </w:p>
        </w:tc>
      </w:tr>
      <w:tr>
        <w:trPr>
          <w:cantSplit/>
        </w:trPr>
        <w:tc>
          <w:tcPr>
            <w:tcW w:w="3000" w:type="dxa"/>
          </w:tcPr>
          <w:p>
            <w:pPr>
              <w:pStyle w:val="Feldbeschriftung"/>
            </w:pPr>
            <w:r>
              <w:t xml:space="preserve">Rollen und Zuständigkeiten</w:t>
            </w:r>
          </w:p>
        </w:tc>
        <w:tc>
          <w:tcPr>
            <w:tcW w:w="3565" w:type="dxa"/>
          </w:tcPr>
          <w:p>
            <w:pPr>
              <w:pStyle w:val="Tabellentext"/>
            </w:pPr>
            <w:r>
              <w:t xml:space="preserve">klären, wer an der Schule welche Funktion hat</w:t>
            </w:r>
          </w:p>
        </w:tc>
        <w:tc>
          <w:tcPr>
            <w:tcW w:w="3500" w:type="dxa"/>
          </w:tcPr>
          <w:p>
            <w:pPr>
              <w:pStyle w:val="Tabellentext"/>
            </w:pPr>
            <w:r>
              <w:t xml:space="preserve">Geschäftsverteilungsplan (LSP-01_09-003); Rollenauszüge (LSP-02_01-006)</w:t>
            </w:r>
          </w:p>
        </w:tc>
      </w:tr>
      <w:tr>
        <w:trPr>
          <w:cantSplit/>
        </w:trPr>
        <w:tc>
          <w:tcPr>
            <w:tcW w:w="3000" w:type="dxa"/>
          </w:tcPr>
          <w:p>
            <w:pPr>
              <w:pStyle w:val="Feldbeschriftung"/>
            </w:pPr>
            <w:r>
              <w:t xml:space="preserve">Checkliste</w:t>
            </w:r>
          </w:p>
        </w:tc>
        <w:tc>
          <w:tcPr>
            <w:tcW w:w="3565" w:type="dxa"/>
          </w:tcPr>
          <w:p>
            <w:pPr>
              <w:pStyle w:val="Tabellentext"/>
            </w:pPr>
            <w:r>
              <w:t xml:space="preserve">ein wiederkehrender Ablauf soll vollständig abgehakt werden</w:t>
            </w:r>
          </w:p>
        </w:tc>
        <w:tc>
          <w:tcPr>
            <w:tcW w:w="3500" w:type="dxa"/>
          </w:tcPr>
          <w:p>
            <w:pPr>
              <w:pStyle w:val="Tabellentext"/>
            </w:pPr>
            <w:r>
              <w:t xml:space="preserve">Beispiel: Check-out Schuljahresende (LSP-02_08-003)</w:t>
            </w:r>
          </w:p>
        </w:tc>
      </w:tr>
      <w:tr>
        <w:trPr>
          <w:cantSplit/>
        </w:trPr>
        <w:tc>
          <w:tcPr>
            <w:tcW w:w="3000" w:type="dxa"/>
          </w:tcPr>
          <w:p>
            <w:pPr>
              <w:pStyle w:val="Feldbeschriftung"/>
            </w:pPr>
            <w:r>
              <w:t xml:space="preserve">Gesprächsvorbereitung</w:t>
            </w:r>
          </w:p>
        </w:tc>
        <w:tc>
          <w:tcPr>
            <w:tcW w:w="3565" w:type="dxa"/>
          </w:tcPr>
          <w:p>
            <w:pPr>
              <w:pStyle w:val="Tabellentext"/>
            </w:pPr>
            <w:r>
              <w:t xml:space="preserve">vor dem Termin mit der Schulleitung</w:t>
            </w:r>
          </w:p>
        </w:tc>
        <w:tc>
          <w:tcPr>
            <w:tcW w:w="3500" w:type="dxa"/>
          </w:tcPr>
          <w:p>
            <w:pPr>
              <w:pStyle w:val="Tabellentext"/>
            </w:pPr>
            <w:r>
              <w:t xml:space="preserve">Gesprächsleitfaden Managing up (LSP-03_03-001)</w:t>
            </w:r>
          </w:p>
        </w:tc>
      </w:tr>
      <w:tr>
        <w:trPr>
          <w:cantSplit/>
        </w:trPr>
        <w:tc>
          <w:tcPr>
            <w:tcW w:w="3000" w:type="dxa"/>
          </w:tcPr>
          <w:p>
            <w:pPr>
              <w:pStyle w:val="Feldbeschriftung"/>
            </w:pPr>
            <w:r>
              <w:t xml:space="preserve">Aufgabe nicht leistbar</w:t>
            </w:r>
          </w:p>
        </w:tc>
        <w:tc>
          <w:tcPr>
            <w:tcW w:w="3565" w:type="dxa"/>
          </w:tcPr>
          <w:p>
            <w:pPr>
              <w:pStyle w:val="Tabellentext"/>
            </w:pPr>
            <w:r>
              <w:t xml:space="preserve">eine Aufgabe wurde zugewiesen, passt aber nicht in den Rahmen</w:t>
            </w:r>
          </w:p>
        </w:tc>
        <w:tc>
          <w:tcPr>
            <w:tcW w:w="3500" w:type="dxa"/>
          </w:tcPr>
          <w:p>
            <w:pPr>
              <w:pStyle w:val="Tabellentext"/>
            </w:pPr>
            <w:r>
              <w:t xml:space="preserve">2-Punkte-Mail (LSP-03_03-002)</w:t>
            </w:r>
          </w:p>
        </w:tc>
      </w:tr>
      <w:tr>
        <w:trPr>
          <w:cantSplit/>
        </w:trPr>
        <w:tc>
          <w:tcPr>
            <w:tcW w:w="3000" w:type="dxa"/>
          </w:tcPr>
          <w:p>
            <w:pPr>
              <w:pStyle w:val="Feldbeschriftung"/>
            </w:pPr>
            <w:r>
              <w:t xml:space="preserve">Zusatzaufgaben sortieren</w:t>
            </w:r>
          </w:p>
        </w:tc>
        <w:tc>
          <w:tcPr>
            <w:tcW w:w="3565" w:type="dxa"/>
          </w:tcPr>
          <w:p>
            <w:pPr>
              <w:pStyle w:val="Tabellentext"/>
            </w:pPr>
            <w:r>
              <w:t xml:space="preserve">Kernauftrag und Zusatzaufgaben trennen</w:t>
            </w:r>
          </w:p>
        </w:tc>
        <w:tc>
          <w:tcPr>
            <w:tcW w:w="3500" w:type="dxa"/>
          </w:tcPr>
          <w:p>
            <w:pPr>
              <w:pStyle w:val="Tabellentext"/>
            </w:pPr>
            <w:r>
              <w:t xml:space="preserve">Aufgabenspiegel und Sortierblatt Kernauftrag (Kapitel 1.2)</w:t>
            </w:r>
          </w:p>
        </w:tc>
      </w:tr>
    </w:tbl>
    <w:p>
      <w:pPr>
        <w:pStyle w:val="berschrift3"/>
      </w:pPr>
      <w:r>
        <w:rPr>
          <w:rStyle w:val="Phase"/>
        </w:rPr>
        <w:t xml:space="preserve">Teil 6</w:t>
      </w:r>
      <w:r>
        <w:t xml:space="preserve"> · Aufgabenbeschreibung auf einer halben Seite</w:t>
      </w:r>
    </w:p>
    <w:p>
      <w:pPr>
        <w:pStyle w:val="Hinweis"/>
      </w:pPr>
      <w:r>
        <w:t xml:space="preserve">Eine halbe Seite reicht. Kann die Schulleitung sie nicht liefern, ist das kein Affront, sondern ein Warnsignal.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500"/>
        <w:gridCol w:w="6565"/>
      </w:tblGrid>
      <w:tr>
        <w:trPr>
          <w:cantSplit/>
          <w:trHeight w:val="48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Funktion · Stand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90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Was ich tue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70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Was ich nicht tue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48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Wer entscheidet bei Überschneidungen?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56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Entlastung</w:t>
            </w:r>
          </w:p>
          <w:p>
            <w:pPr>
              <w:pStyle w:val="Tabellenhinweis"/>
            </w:pPr>
            <w:r>
              <w:t xml:space="preserve">Untergrenze und Obergrenze in Stunden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44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Festgehalten in</w:t>
            </w:r>
          </w:p>
        </w:tc>
        <w:tc>
          <w:tcPr>
            <w:tcW w:w="6565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Geschäftsverteilungsplan 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Aufgabenbeschreibung 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Stundenplan</w:t>
            </w:r>
          </w:p>
        </w:tc>
      </w:tr>
      <w:tr>
        <w:trPr>
          <w:cantSplit/>
          <w:trHeight w:val="56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Wer übernimmt, wenn ich ausfalle?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44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Abläufe liegen im</w:t>
            </w:r>
          </w:p>
        </w:tc>
        <w:tc>
          <w:tcPr>
            <w:tcW w:w="6565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Prozesshandbuch (LSP-01_09-002)</w:t>
            </w:r>
          </w:p>
        </w:tc>
      </w:tr>
    </w:tbl>
    <w:p>
      <w:pPr>
        <w:pStyle w:val="Hinweis"/>
      </w:pPr>
      <w:r>
        <w:rPr>
          <w:rStyle w:val="Fett"/>
        </w:rPr>
        <w:t xml:space="preserve">Prüfhinweis: </w:t>
      </w:r>
      <w:r>
        <w:t xml:space="preserve">Rahmen und Umfang von Entlastungs- oder Anrechnungsstunden regelt das Land.</w:t>
      </w:r>
    </w:p>
    <w:p>
      <w:pPr>
        <w:pStyle w:val="Hinweis"/>
      </w:pPr>
      <w:r>
        <w:rPr>
          <w:rStyle w:val="Fett"/>
        </w:rPr>
        <w:t xml:space="preserve">Weiter: </w:t>
      </w:r>
      <w:r>
        <w:t xml:space="preserve">Für den Einzelstart gibt es Startpaket A (LSP-04_04-001), für die Fachschaft Startpaket B (LSP-04_04-002), für die Schulleitung Startpaket D (LSP-04_04-004).</w:t>
      </w:r>
    </w:p>
    <w:p>
      <w:pPr>
        <w:pStyle w:val="berschrift2"/>
        <w:pageBreakBefore/>
      </w:pPr>
      <w:r>
        <w:t xml:space="preserve">Beispiel</w:t>
      </w:r>
    </w:p>
    <w:p>
      <w:pPr>
        <w:pStyle w:val="berschrift1"/>
      </w:pPr>
      <w:r>
        <w:t xml:space="preserve">Startpaket C, ausgefüllt</w:t>
      </w:r>
    </w:p>
    <w:p>
      <w:pPr>
        <w:pStyle w:val="Haupttext"/>
      </w:pPr>
      <w:r>
        <w:t xml:space="preserve">Ausgedachtes Beispiel, angelehnt an die Koordination der Beruflichen Orientierung aus Kapitel 1.9. Gezeigt sind die Teile 1, 3 und 6.</w:t>
      </w:r>
    </w:p>
    <w:p>
      <w:pPr>
        <w:pStyle w:val="berschrift3"/>
      </w:pPr>
      <w:r>
        <w:rPr>
          <w:rStyle w:val="Phase"/>
        </w:rPr>
        <w:t xml:space="preserve">Teil 1</w:t>
      </w:r>
      <w:r>
        <w:t xml:space="preserve"> · Ansatzpunkt finden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500"/>
        <w:gridCol w:w="6565"/>
      </w:tblGrid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r>
              <w:t xml:space="preserve">Mein Vorhaben</w:t>
            </w:r>
          </w:p>
        </w:tc>
        <w:tc>
          <w:tcPr>
            <w:tcW w:w="65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Anfragen zur Beruflichen Orientierung laufen über einen festen Weg statt über Zuruf.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r>
              <w:t xml:space="preserve">Wen es betrifft</w:t>
            </w:r>
          </w:p>
        </w:tc>
        <w:tc>
          <w:tcPr>
            <w:tcW w:w="65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Stufenleitungen, Klassenleitungen Jg. 8 bis 10, Kollegium</w:t>
            </w:r>
          </w:p>
        </w:tc>
      </w:tr>
    </w:tbl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700"/>
        <w:gridCol w:w="1500"/>
        <w:gridCol w:w="3365"/>
        <w:gridCol w:w="1500"/>
      </w:tblGrid>
      <w:tr>
        <w:trPr>
          <w:cantSplit/>
          <w:tblHeader/>
        </w:trPr>
        <w:tc>
          <w:tcPr>
            <w:tcW w:w="3700" w:type="dxa"/>
            <w:shd w:val="clear" w:color="auto" w:fill="5D7DBE"/>
          </w:tcPr>
          <w:p>
            <w:pPr>
              <w:pStyle w:val="Tabellenkopf9"/>
            </w:pPr>
            <w:r>
              <w:t xml:space="preserve">Frage</w:t>
            </w:r>
          </w:p>
        </w:tc>
        <w:tc>
          <w:tcPr>
            <w:tcW w:w="1500" w:type="dxa"/>
            <w:shd w:val="clear" w:color="auto" w:fill="5D7DBE"/>
          </w:tcPr>
          <w:p>
            <w:pPr>
              <w:pStyle w:val="Tabellenkopf9"/>
            </w:pPr>
            <w:r>
              <w:t xml:space="preserve">Trifft zu?</w:t>
            </w:r>
          </w:p>
        </w:tc>
        <w:tc>
          <w:tcPr>
            <w:tcW w:w="3365" w:type="dxa"/>
            <w:shd w:val="clear" w:color="auto" w:fill="5D7DBE"/>
          </w:tcPr>
          <w:p>
            <w:pPr>
              <w:pStyle w:val="Tabellenkopf9"/>
            </w:pPr>
            <w:r>
              <w:t xml:space="preserve">Woran ich das merke</w:t>
            </w:r>
          </w:p>
        </w:tc>
        <w:tc>
          <w:tcPr>
            <w:tcW w:w="1500" w:type="dxa"/>
            <w:shd w:val="clear" w:color="auto" w:fill="5D7DBE"/>
          </w:tcPr>
          <w:p>
            <w:pPr>
              <w:pStyle w:val="Tabellenkopf9"/>
            </w:pPr>
            <w:r>
              <w:t xml:space="preserve">Weiter mit</w:t>
            </w:r>
          </w:p>
        </w:tc>
      </w:tr>
      <w:tr>
        <w:trPr>
          <w:cantSplit/>
        </w:trPr>
        <w:tc>
          <w:tcPr>
            <w:tcW w:w="3700" w:type="dxa"/>
            <w:vAlign w:val="center"/>
          </w:tcPr>
          <w:p>
            <w:pPr>
              <w:pStyle w:val="Tabellentext9"/>
            </w:pPr>
            <w:r>
              <w:t xml:space="preserve">Fehlt das Bewusstsein für das Problem?</w:t>
            </w:r>
          </w:p>
        </w:tc>
        <w:tc>
          <w:tcPr>
            <w:tcW w:w="15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☒</w:t>
                </w:r>
              </w:sdtContent>
            </w:sdt>
            <w:r>
              <w:t xml:space="preserve"> ja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nein</w:t>
            </w:r>
          </w:p>
        </w:tc>
        <w:tc>
          <w:tcPr>
            <w:tcW w:w="33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Anfragen kommen per Flur, Mail und Weiterleitung; niemand sieht, wie viel das ist.</w:t>
            </w:r>
          </w:p>
        </w:tc>
        <w:tc>
          <w:tcPr>
            <w:tcW w:w="1500" w:type="dxa"/>
            <w:vAlign w:val="center"/>
          </w:tcPr>
          <w:p>
            <w:pPr>
              <w:pStyle w:val="Feldbeschriftung9"/>
            </w:pPr>
            <w:r>
              <w:t xml:space="preserve">Leitfaden A</w:t>
            </w:r>
          </w:p>
        </w:tc>
      </w:tr>
      <w:tr>
        <w:trPr>
          <w:cantSplit/>
        </w:trPr>
        <w:tc>
          <w:tcPr>
            <w:tcW w:w="3700" w:type="dxa"/>
            <w:vAlign w:val="center"/>
          </w:tcPr>
          <w:p>
            <w:pPr>
              <w:pStyle w:val="Tabellentext9"/>
            </w:pPr>
            <w:r>
              <w:t xml:space="preserve">Fehlt der Wunsch nach Veränderung?</w:t>
            </w:r>
          </w:p>
        </w:tc>
        <w:tc>
          <w:tcPr>
            <w:tcW w:w="15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ja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☒</w:t>
                </w:r>
              </w:sdtContent>
            </w:sdt>
            <w:r>
              <w:t xml:space="preserve"> nein</w:t>
            </w:r>
          </w:p>
        </w:tc>
        <w:tc>
          <w:tcPr>
            <w:tcW w:w="33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Die Stufenleitung will den festen Weg auch.</w:t>
            </w:r>
          </w:p>
        </w:tc>
        <w:tc>
          <w:tcPr>
            <w:tcW w:w="1500" w:type="dxa"/>
            <w:vAlign w:val="center"/>
          </w:tcPr>
          <w:p>
            <w:pPr>
              <w:pStyle w:val="Feldbeschriftung9"/>
            </w:pPr>
            <w:r>
              <w:t xml:space="preserve">Leitfaden B</w:t>
            </w:r>
          </w:p>
        </w:tc>
      </w:tr>
      <w:tr>
        <w:trPr>
          <w:cantSplit/>
        </w:trPr>
        <w:tc>
          <w:tcPr>
            <w:tcW w:w="3700" w:type="dxa"/>
            <w:vAlign w:val="center"/>
          </w:tcPr>
          <w:p>
            <w:pPr>
              <w:pStyle w:val="Tabellentext9"/>
            </w:pPr>
            <w:r>
              <w:t xml:space="preserve">Fehlt die Fähigkeit zur Umsetzung?</w:t>
            </w:r>
          </w:p>
        </w:tc>
        <w:tc>
          <w:tcPr>
            <w:tcW w:w="15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ja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☒</w:t>
                </w:r>
              </w:sdtContent>
            </w:sdt>
            <w:r>
              <w:t xml:space="preserve"> nein</w:t>
            </w:r>
          </w:p>
        </w:tc>
        <w:tc>
          <w:tcPr>
            <w:tcW w:w="33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Ein Formular im zentralen Ordner ist schnell angelegt.</w:t>
            </w:r>
          </w:p>
        </w:tc>
        <w:tc>
          <w:tcPr>
            <w:tcW w:w="1500" w:type="dxa"/>
            <w:vAlign w:val="center"/>
          </w:tcPr>
          <w:p>
            <w:pPr>
              <w:pStyle w:val="Feldbeschriftung9"/>
            </w:pPr>
            <w:r>
              <w:t xml:space="preserve">Leitfaden C</w:t>
            </w:r>
          </w:p>
        </w:tc>
      </w:tr>
    </w:tbl>
    <w:p>
      <w:pPr>
        <w:pStyle w:val="berschrift3"/>
      </w:pPr>
      <w:r>
        <w:rPr>
          <w:rStyle w:val="Phase"/>
        </w:rPr>
        <w:t xml:space="preserve">Teil 3</w:t>
      </w:r>
      <w:r>
        <w:t xml:space="preserve"> · Verabredung mit der Schulleitung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500"/>
        <w:gridCol w:w="6565"/>
      </w:tblGrid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r>
              <w:t xml:space="preserve">Gespräch am · Wer war dabei</w:t>
            </w:r>
          </w:p>
        </w:tc>
        <w:tc>
          <w:tcPr>
            <w:tcW w:w="65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03.11., Schulleiterin und ich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r>
              <w:t xml:space="preserve">Mein Vorhaben</w:t>
            </w:r>
          </w:p>
        </w:tc>
        <w:tc>
          <w:tcPr>
            <w:tcW w:w="65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Anfragen zur Beruflichen Orientierung über einen festen Weg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r>
              <w:t xml:space="preserve">Ergebnis</w:t>
            </w:r>
          </w:p>
        </w:tc>
        <w:tc>
          <w:tcPr>
            <w:tcW w:w="6565" w:type="dxa"/>
          </w:tcPr>
          <w:p>
            <w:pPr>
              <w:pStyle w:val="Tabellenhinweis"/>
            </w:pPr>
            <w:r>
              <w:t xml:space="preserve">Bis zum … liegt … vor:</w:t>
            </w:r>
          </w:p>
          <w:p>
            <w:pPr>
              <w:pStyle w:val="Tabellentext9"/>
            </w:pPr>
            <w:r>
              <w:rPr>
                <w:rStyle w:val="Beispiel"/>
              </w:rPr>
              <w:t xml:space="preserve">Bis zu den Halbjahreszeugnissen liegt eine Übersicht aller BO-Aufgaben mit Zuständigkeit vor; Anfragen kommen nur noch über das Formular.</w:t>
            </w:r>
          </w:p>
        </w:tc>
      </w:tr>
    </w:tbl>
    <w:p>
      <w:pPr>
        <w:pStyle w:val="Hinweis"/>
      </w:pPr>
      <w:r>
        <w:t xml:space="preserve">Zeitraum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>
        <w:trPr>
          <w:cantSplit/>
          <w:tblHeader/>
        </w:trPr>
        <w:tc>
          <w:tcPr>
            <w:tcW w:w="3355" w:type="dxa"/>
            <w:shd w:val="clear" w:color="auto" w:fill="5D7DBE"/>
          </w:tcPr>
          <w:p>
            <w:pPr>
              <w:pStyle w:val="Tabellenkopf9"/>
            </w:pPr>
            <w:r>
              <w:t xml:space="preserve">Start</w:t>
            </w:r>
          </w:p>
        </w:tc>
        <w:tc>
          <w:tcPr>
            <w:tcW w:w="3355" w:type="dxa"/>
            <w:shd w:val="clear" w:color="auto" w:fill="5D7DBE"/>
          </w:tcPr>
          <w:p>
            <w:pPr>
              <w:pStyle w:val="Tabellenkopf9"/>
            </w:pPr>
            <w:r>
              <w:t xml:space="preserve">Zwischenstand am</w:t>
            </w:r>
          </w:p>
        </w:tc>
        <w:tc>
          <w:tcPr>
            <w:tcW w:w="3355" w:type="dxa"/>
            <w:shd w:val="clear" w:color="auto" w:fill="5D7DBE"/>
          </w:tcPr>
          <w:p>
            <w:pPr>
              <w:pStyle w:val="Tabellenkopf9"/>
            </w:pPr>
            <w:r>
              <w:t xml:space="preserve">Ende</w:t>
            </w:r>
          </w:p>
        </w:tc>
      </w:tr>
      <w:tr>
        <w:trPr>
          <w:cantSplit/>
        </w:trPr>
        <w:tc>
          <w:tcPr>
            <w:tcW w:w="335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03.11.</w:t>
            </w:r>
          </w:p>
        </w:tc>
        <w:tc>
          <w:tcPr>
            <w:tcW w:w="335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15.12.</w:t>
            </w:r>
          </w:p>
        </w:tc>
        <w:tc>
          <w:tcPr>
            <w:tcW w:w="335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29.01.</w:t>
            </w:r>
          </w:p>
        </w:tc>
      </w:tr>
    </w:tbl>
    <w:p>
      <w:pPr>
        <w:pStyle w:val="Hinweis"/>
      </w:pPr>
      <w:r>
        <w:t xml:space="preserve">Unterstützung, die ich brauche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100"/>
        <w:gridCol w:w="5065"/>
        <w:gridCol w:w="1900"/>
      </w:tblGrid>
      <w:tr>
        <w:trPr>
          <w:cantSplit/>
          <w:tblHeader/>
        </w:trPr>
        <w:tc>
          <w:tcPr>
            <w:tcW w:w="3100" w:type="dxa"/>
            <w:shd w:val="clear" w:color="auto" w:fill="5D7DBE"/>
          </w:tcPr>
          <w:p>
            <w:pPr>
              <w:pStyle w:val="Tabellenkopf9"/>
            </w:pPr>
            <w:r>
              <w:t xml:space="preserve">Was ich brauche</w:t>
            </w:r>
          </w:p>
        </w:tc>
        <w:tc>
          <w:tcPr>
            <w:tcW w:w="5065" w:type="dxa"/>
            <w:shd w:val="clear" w:color="auto" w:fill="5D7DBE"/>
          </w:tcPr>
          <w:p>
            <w:pPr>
              <w:pStyle w:val="Tabellenkopf9"/>
            </w:pPr>
            <w:r>
              <w:t xml:space="preserve">Was genau</w:t>
            </w:r>
          </w:p>
        </w:tc>
        <w:tc>
          <w:tcPr>
            <w:tcW w:w="1900" w:type="dxa"/>
            <w:shd w:val="clear" w:color="auto" w:fill="5D7DBE"/>
          </w:tcPr>
          <w:p>
            <w:pPr>
              <w:pStyle w:val="Tabellenkopf9"/>
            </w:pPr>
            <w:r>
              <w:t xml:space="preserve">Bis wann</w:t>
            </w:r>
          </w:p>
        </w:tc>
      </w:tr>
      <w:tr>
        <w:trPr>
          <w:cantSplit/>
        </w:trPr>
        <w:tc>
          <w:tcPr>
            <w:tcW w:w="3100" w:type="dxa"/>
            <w:vAlign w:val="center"/>
          </w:tcPr>
          <w:p>
            <w:pPr>
              <w:pStyle w:val="Feldbeschriftung9"/>
            </w:pPr>
            <w:r>
              <w:t xml:space="preserve">Zeit und Entlastung</w:t>
            </w:r>
          </w:p>
        </w:tc>
        <w:tc>
          <w:tcPr>
            <w:tcW w:w="50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Die zwei zugesagten Entlastungsstunden stehen ab Februar im Stundenplan.</w:t>
            </w:r>
          </w:p>
        </w:tc>
        <w:tc>
          <w:tcPr>
            <w:tcW w:w="19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Stundenplan 2. Hj.</w:t>
            </w:r>
          </w:p>
        </w:tc>
      </w:tr>
      <w:tr>
        <w:trPr>
          <w:cantSplit/>
        </w:trPr>
        <w:tc>
          <w:tcPr>
            <w:tcW w:w="3100" w:type="dxa"/>
            <w:vAlign w:val="center"/>
          </w:tcPr>
          <w:p>
            <w:pPr>
              <w:pStyle w:val="Feldbeschriftung9"/>
            </w:pPr>
            <w:r>
              <w:t xml:space="preserve">Entscheidungen der Schulleitung</w:t>
            </w:r>
          </w:p>
        </w:tc>
        <w:tc>
          <w:tcPr>
            <w:tcW w:w="50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Elternabende zur BO bleiben bei der Stufenleitung.</w:t>
            </w:r>
          </w:p>
        </w:tc>
        <w:tc>
          <w:tcPr>
            <w:tcW w:w="19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15.11.</w:t>
            </w:r>
          </w:p>
        </w:tc>
      </w:tr>
      <w:tr>
        <w:trPr>
          <w:cantSplit/>
        </w:trPr>
        <w:tc>
          <w:tcPr>
            <w:tcW w:w="3100" w:type="dxa"/>
            <w:vAlign w:val="center"/>
          </w:tcPr>
          <w:p>
            <w:pPr>
              <w:pStyle w:val="Feldbeschriftung9"/>
            </w:pPr>
            <w:r>
              <w:t xml:space="preserve">Information an das Kollegium</w:t>
            </w:r>
          </w:p>
        </w:tc>
        <w:tc>
          <w:tcPr>
            <w:tcW w:w="50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Hinweis auf den Anfrageweg in der nächsten Dienstbesprechung</w:t>
            </w:r>
          </w:p>
        </w:tc>
        <w:tc>
          <w:tcPr>
            <w:tcW w:w="19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Dienstbesprechung Nov.</w:t>
            </w:r>
          </w:p>
        </w:tc>
      </w:tr>
      <w:tr>
        <w:trPr>
          <w:cantSplit/>
        </w:trPr>
        <w:tc>
          <w:tcPr>
            <w:tcW w:w="3100" w:type="dxa"/>
            <w:vAlign w:val="center"/>
          </w:tcPr>
          <w:p>
            <w:pPr>
              <w:pStyle w:val="Feldbeschriftung9"/>
            </w:pPr>
            <w:r>
              <w:t xml:space="preserve">Ressourcen und Zugänge</w:t>
            </w:r>
          </w:p>
        </w:tc>
        <w:tc>
          <w:tcPr>
            <w:tcW w:w="50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Ordner und Formular im zentralen Informationsort</w:t>
            </w:r>
          </w:p>
        </w:tc>
        <w:tc>
          <w:tcPr>
            <w:tcW w:w="19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10.11.</w:t>
            </w:r>
          </w:p>
        </w:tc>
      </w:tr>
    </w:tbl>
    <w:p>
      <w:pPr>
        <w:pStyle w:val="Hinweis"/>
      </w:pPr>
      <w:r>
        <w:t xml:space="preserve"/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500"/>
        <w:gridCol w:w="6565"/>
      </w:tblGrid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r>
              <w:t xml:space="preserve">Was dafür wegfällt oder ruht</w:t>
            </w:r>
          </w:p>
        </w:tc>
        <w:tc>
          <w:tcPr>
            <w:tcW w:w="65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Das Bewerbungstraining koordiniere ich nicht zusätzlich.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r>
              <w:t xml:space="preserve">Woran wir den Erfolg erkennen</w:t>
            </w:r>
          </w:p>
        </w:tc>
        <w:tc>
          <w:tcPr>
            <w:tcW w:w="65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Anfragen kommen über das Formular; meine Zeit für BO bleibt im Rahmen der Entlastungsstunden.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sdt>
              <w:sdtPr>
                <w:rPr>
                  <w:rStyle w:val="Kaestchen"/>
                </w:rPr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☒</w:t>
                </w:r>
              </w:sdtContent>
            </w:sdt>
            <w:r>
              <w:t xml:space="preserve"> Per Mail zurückgespiegelt am</w:t>
            </w:r>
          </w:p>
        </w:tc>
        <w:tc>
          <w:tcPr>
            <w:tcW w:w="65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04.11.</w:t>
            </w:r>
          </w:p>
        </w:tc>
      </w:tr>
    </w:tbl>
    <w:p>
      <w:pPr>
        <w:pStyle w:val="berschrift3"/>
        <w:pageBreakBefore/>
      </w:pPr>
      <w:r>
        <w:rPr>
          <w:rStyle w:val="Phase"/>
        </w:rPr>
        <w:t xml:space="preserve">Teil 6</w:t>
      </w:r>
      <w:r>
        <w:t xml:space="preserve"> · Aufgabenbeschreibung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500"/>
        <w:gridCol w:w="6565"/>
      </w:tblGrid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r>
              <w:t xml:space="preserve">Funktion · Stand</w:t>
            </w:r>
          </w:p>
        </w:tc>
        <w:tc>
          <w:tcPr>
            <w:tcW w:w="65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Koordination Berufliche Orientierung · Stand 11/2026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r>
              <w:t xml:space="preserve">Was ich tue</w:t>
            </w:r>
          </w:p>
        </w:tc>
        <w:tc>
          <w:tcPr>
            <w:tcW w:w="65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Kontakte zu Betrieben pflegen, Zeitplan für Praktika erstellen, Fachschaften über BO-Termine informieren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r>
              <w:t xml:space="preserve">Was ich nicht tue</w:t>
            </w:r>
          </w:p>
        </w:tc>
        <w:tc>
          <w:tcPr>
            <w:tcW w:w="65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Elternabende zur BO (Stufenleitung), Bewerbungstraining, Anfragen ohne Formular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r>
              <w:t xml:space="preserve">Wer entscheidet bei Überschneidungen?</w:t>
            </w:r>
          </w:p>
        </w:tc>
        <w:tc>
          <w:tcPr>
            <w:tcW w:w="65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Schulleitung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r>
              <w:t xml:space="preserve">Entlastung</w:t>
            </w:r>
          </w:p>
        </w:tc>
        <w:tc>
          <w:tcPr>
            <w:tcW w:w="65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Untergrenze 2 Stunden, Obergrenze 3 Stunden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r>
              <w:t xml:space="preserve">Festgehalten in</w:t>
            </w:r>
          </w:p>
        </w:tc>
        <w:tc>
          <w:tcPr>
            <w:tcW w:w="6565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☒</w:t>
                </w:r>
              </w:sdtContent>
            </w:sdt>
            <w:r>
              <w:t xml:space="preserve"> Geschäftsverteilungsplan 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Aufgabenbeschreibung   </w:t>
            </w:r>
            <w:sdt>
              <w:sdtPr>
                <w:rPr>
                  <w:rStyle w:val="Kaestchen"/>
                </w:rPr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☒</w:t>
                </w:r>
              </w:sdtContent>
            </w:sdt>
            <w:r>
              <w:t xml:space="preserve"> Stundenplan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r>
              <w:t xml:space="preserve">Wer übernimmt, wenn ich ausfalle?</w:t>
            </w:r>
          </w:p>
        </w:tc>
        <w:tc>
          <w:tcPr>
            <w:tcW w:w="65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Stufenleitung Jg. 9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r>
              <w:t xml:space="preserve">Abläufe liegen im</w:t>
            </w:r>
          </w:p>
        </w:tc>
        <w:tc>
          <w:tcPr>
            <w:tcW w:w="6565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☒</w:t>
                </w:r>
              </w:sdtContent>
            </w:sdt>
            <w:r>
              <w:t xml:space="preserve"> Prozesshandbuch (LSP-01_09-002)</w:t>
            </w:r>
          </w:p>
        </w:tc>
      </w:tr>
    </w:tbl>
    <w:sectPr w:rsidR="00E76729" w:rsidRPr="00DE1410" w:rsidSect="00FB3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36" w:right="425" w:bottom="1403" w:left="284" w:header="522" w:footer="709" w:gutter="85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6569931" w14:textId="77777777" w:rsidR="00265C82" w:rsidRDefault="00265C82" w:rsidP="00876A33">
      <w:r>
        <w:separator/>
      </w:r>
    </w:p>
  </w:endnote>
  <w:endnote w:type="continuationSeparator" w:id="0">
    <w:p w14:paraId="778524BF" w14:textId="77777777" w:rsidR="00265C82" w:rsidRDefault="00265C82" w:rsidP="00876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ont498">
    <w:altName w:val="MS Gothic"/>
    <w:panose1 w:val="020B0604020202020204"/>
    <w:charset w:val="80"/>
    <w:family w:val="auto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1339DE7" w14:textId="77777777" w:rsidR="00C27BE0" w:rsidRDefault="00C27BE0" w:rsidP="00A2543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C6BE122" w14:textId="77777777" w:rsidR="00E16E7F" w:rsidRPr="00B957EC" w:rsidRDefault="00D03A85" w:rsidP="00A2543F">
    <w:pPr>
      <w:pStyle w:val="Fuzeile"/>
    </w:pPr>
    <w:r w:rsidRPr="00215EB3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00B0A15" wp14:editId="0DA80C1D">
              <wp:simplePos x="0" y="0"/>
              <wp:positionH relativeFrom="column">
                <wp:posOffset>4834549</wp:posOffset>
              </wp:positionH>
              <wp:positionV relativeFrom="paragraph">
                <wp:posOffset>-68580</wp:posOffset>
              </wp:positionV>
              <wp:extent cx="0" cy="359410"/>
              <wp:effectExtent l="0" t="0" r="12700" b="8890"/>
              <wp:wrapNone/>
              <wp:docPr id="265490659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A9B0FEC" id="Gerade Verbindung 3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3.15pt,-5.4pt" to="423.15pt,22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" strokecolor="#b2b2bf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13BD129A" wp14:editId="02E5682A">
              <wp:simplePos x="0" y="0"/>
              <wp:positionH relativeFrom="column">
                <wp:posOffset>-544244</wp:posOffset>
              </wp:positionH>
              <wp:positionV relativeFrom="paragraph">
                <wp:posOffset>400490</wp:posOffset>
              </wp:positionV>
              <wp:extent cx="7192059" cy="0"/>
              <wp:effectExtent l="0" t="38100" r="34290" b="38100"/>
              <wp:wrapNone/>
              <wp:docPr id="2093634871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059" cy="0"/>
                        <a:chOff x="7034" y="0"/>
                        <a:chExt cx="7192462" cy="0"/>
                      </a:xfrm>
                    </wpg:grpSpPr>
                    <wps:wsp>
                      <wps:cNvPr id="712644927" name="Gerade Verbindung 9"/>
                      <wps:cNvCnPr/>
                      <wps:spPr>
                        <a:xfrm>
                          <a:off x="7034" y="0"/>
                          <a:ext cx="180000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5D7DB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542879756" name="Gerade Verbindung 9"/>
                      <wps:cNvCnPr/>
                      <wps:spPr>
                        <a:xfrm>
                          <a:off x="3603005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C1181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333199860" name="Gerade Verbindung 9"/>
                      <wps:cNvCnPr/>
                      <wps:spPr>
                        <a:xfrm>
                          <a:off x="1803937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2BA47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778555977" name="Gerade Verbindung 9"/>
                      <wps:cNvCnPr/>
                      <wps:spPr>
                        <a:xfrm>
                          <a:off x="5399906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B2B2B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1A0766A2" id="Gruppieren 29" o:spid="_x0000_s1026" style="position:absolute;margin-left:-.35pt;margin-top:31.55pt;width:566.3pt;height:0;z-index:251665408;mso-width-relative:margin" coordorigin="70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">
              <v:line id="Gerade Verbindung 9" o:spid="_x0000_s1027" style="position:absolute;visibility:visible;mso-wrap-style:square" from="70,0" to="1807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6030,0" to="5402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" strokecolor="#c1181c" strokeweight="6pt">
                <v:stroke joinstyle="miter"/>
              </v:line>
              <v:line id="Gerade Verbindung 9" o:spid="_x0000_s1029" style="position:absolute;visibility:visible;mso-wrap-style:square" from="18039,0" to="3603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99,0" to="7199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" strokecolor="#b2b2bf" strokeweight="6pt">
                <v:stroke joinstyle="miter"/>
              </v:lin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C6BB67F" wp14:editId="35D9CC81">
              <wp:simplePos x="0" y="0"/>
              <wp:positionH relativeFrom="column">
                <wp:posOffset>-65405</wp:posOffset>
              </wp:positionH>
              <wp:positionV relativeFrom="paragraph">
                <wp:posOffset>-125779</wp:posOffset>
              </wp:positionV>
              <wp:extent cx="1283970" cy="481281"/>
              <wp:effectExtent l="0" t="0" r="0" b="0"/>
              <wp:wrapNone/>
              <wp:docPr id="524360100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28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7136456" w14:textId="77777777" w:rsidR="00B957EC" w:rsidRPr="00215EB3" w:rsidRDefault="00B957EC" w:rsidP="00A2543F">
                          <w:pPr>
                            <w:pStyle w:val="Fuzeile"/>
                          </w:pPr>
                          <w:r w:rsidRPr="00215EB3">
                            <w:t>Bestandteil des Buches</w:t>
                          </w:r>
                        </w:p>
                        <w:p w14:paraId="4DFD0F22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“Das Lina-Seil-Prinzip</w:t>
                          </w:r>
                          <w:r w:rsidRPr="00215EB3">
                            <w:rPr>
                              <w:vertAlign w:val="superscript"/>
                            </w:rPr>
                            <w:t>®</w:t>
                          </w:r>
                          <w:r w:rsidRPr="00215EB3">
                            <w:br/>
                            <w:t xml:space="preserve">Teil </w:t>
                          </w:r>
                          <w:r w:rsidRPr="00B957EC">
                            <w:rPr/>
                            <w:t>4</w:t>
                          </w:r>
                          <w:r w:rsidRPr="00215EB3">
                            <w:t xml:space="preserve"> </w:t>
                          </w:r>
                          <w:r w:rsidRPr="00215EB3"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  <w:t>⋅</w:t>
                          </w:r>
                          <w:r w:rsidRPr="00215EB3">
                            <w:rPr>
                              <w:szCs w:val="18"/>
                              <w:lang w:eastAsia="zh-TW"/>
                            </w:rPr>
                            <w:t xml:space="preserve">Kapitel </w:t>
                          </w:r>
                          <w:r w:rsidRPr="00B957EC">
                            <w:rPr>
                              <w:szCs w:val="18"/>
                              <w:lang w:eastAsia="zh-TW"/>
                            </w:rPr>
                            <w:t>4.4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6BB67F" id="_x0000_t202" coordsize="21600,21600" o:spt="202" path="m,l,21600r21600,l21600,xe">
              <v:stroke joinstyle="miter"/>
              <v:path gradientshapeok="t" o:connecttype="rect"/>
            </v:shapetype>
            <v:shape id="Textfeld 23" o:spid="_x0000_s1026" type="#_x0000_t202" style="position:absolute;margin-left:37.35pt;margin-top:-9.9pt;width:101.1pt;height:37.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" filled="f" stroked="f" strokeweight=".5pt">
              <v:textbox>
                <w:txbxContent>
                  <w:p w14:paraId="47136456" w14:textId="77777777" w:rsidR="00B957EC" w:rsidRPr="00215EB3" w:rsidRDefault="00B957EC" w:rsidP="00A2543F">
                    <w:pPr>
                      <w:pStyle w:val="Fuzeile"/>
                    </w:pPr>
                    <w:r w:rsidRPr="00215EB3">
                      <w:t>Bestandteil des Buches</w:t>
                    </w:r>
                  </w:p>
                  <w:p w14:paraId="4DFD0F22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“Das Lina-Seil-Prinzip</w:t>
                    </w:r>
                    <w:r w:rsidRPr="00215EB3">
                      <w:rPr>
                        <w:vertAlign w:val="superscript"/>
                      </w:rPr>
                      <w:t>®</w:t>
                    </w:r>
                    <w:r w:rsidRPr="00215EB3">
                      <w:br/>
                      <w:t xml:space="preserve">Teil </w:t>
                    </w:r>
                    <w:r w:rsidRPr="00B957EC">
                      <w:rPr/>
                      <w:t>4</w:t>
                    </w:r>
                    <w:r w:rsidRPr="00215EB3">
                      <w:t xml:space="preserve"> </w:t>
                    </w:r>
                    <w:r w:rsidRPr="00215EB3">
                      <w:rPr>
                        <w:rFonts w:ascii="MS Gothic" w:eastAsia="MS Gothic" w:hAnsi="MS Gothic" w:cs="MS Gothic"/>
                        <w:lang w:eastAsia="zh-TW"/>
                      </w:rPr>
                      <w:t>⋅</w:t>
                    </w:r>
                    <w:r w:rsidRPr="00215EB3">
                      <w:rPr>
                        <w:szCs w:val="18"/>
                        <w:lang w:eastAsia="zh-TW"/>
                      </w:rPr>
                      <w:t xml:space="preserve">Kapitel </w:t>
                    </w:r>
                    <w:r w:rsidRPr="00B957EC">
                      <w:rPr>
                        <w:szCs w:val="18"/>
                        <w:lang w:eastAsia="zh-TW"/>
                      </w:rPr>
                      <w:t>4.4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07392" behindDoc="0" locked="0" layoutInCell="1" allowOverlap="1" wp14:anchorId="46B72E0E" wp14:editId="7F874202">
          <wp:simplePos x="0" y="0"/>
          <wp:positionH relativeFrom="column">
            <wp:posOffset>5007610</wp:posOffset>
          </wp:positionH>
          <wp:positionV relativeFrom="paragraph">
            <wp:posOffset>137160</wp:posOffset>
          </wp:positionV>
          <wp:extent cx="180000" cy="180000"/>
          <wp:effectExtent l="0" t="0" r="0" b="0"/>
          <wp:wrapNone/>
          <wp:docPr id="486546946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rFonts w:eastAsia="MS Gothic" w:cs="Arial"/>
        <w:noProof/>
        <w:lang w:eastAsia="zh-TW"/>
      </w:rPr>
      <w:drawing>
        <wp:anchor distT="0" distB="0" distL="114300" distR="114300" simplePos="0" relativeHeight="251706368" behindDoc="0" locked="0" layoutInCell="1" allowOverlap="1" wp14:anchorId="6A030C7F" wp14:editId="02FC5312">
          <wp:simplePos x="0" y="0"/>
          <wp:positionH relativeFrom="column">
            <wp:posOffset>5007610</wp:posOffset>
          </wp:positionH>
          <wp:positionV relativeFrom="paragraph">
            <wp:posOffset>-77470</wp:posOffset>
          </wp:positionV>
          <wp:extent cx="180000" cy="180000"/>
          <wp:effectExtent l="0" t="0" r="0" b="0"/>
          <wp:wrapNone/>
          <wp:docPr id="25781974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79F918A9" wp14:editId="250B9542">
              <wp:simplePos x="0" y="0"/>
              <wp:positionH relativeFrom="column">
                <wp:posOffset>5272747</wp:posOffset>
              </wp:positionH>
              <wp:positionV relativeFrom="paragraph">
                <wp:posOffset>-137012</wp:posOffset>
              </wp:positionV>
              <wp:extent cx="1370965" cy="494762"/>
              <wp:effectExtent l="0" t="0" r="0" b="0"/>
              <wp:wrapNone/>
              <wp:docPr id="162491053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0965" cy="494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BA7B634" w14:textId="77777777" w:rsidR="00044BF8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4C05D3BD" w14:textId="77777777" w:rsidR="003D1DB2" w:rsidRPr="003D1DB2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Das Lina-Seil-Prinzip</w:t>
                          </w:r>
                          <w:r w:rsidRPr="003D1DB2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1698E2A3" w14:textId="77777777" w:rsidR="00B957EC" w:rsidRPr="00215EB3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F918A9" id="_x0000_s1027" type="#_x0000_t202" style="position:absolute;margin-left:457.7pt;margin-top:-10.8pt;width:107.95pt;height:38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" filled="f" stroked="f" strokeweight=".5pt">
              <v:textbox>
                <w:txbxContent>
                  <w:p w14:paraId="5BA7B634" w14:textId="77777777" w:rsidR="00044BF8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CC BY 4.0 · Lina H. Seil</w:t>
                    </w:r>
                  </w:p>
                  <w:p w14:paraId="4C05D3BD" w14:textId="77777777" w:rsidR="003D1DB2" w:rsidRPr="003D1DB2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Das Lina-Seil-Prinzip</w:t>
                    </w:r>
                    <w:r w:rsidRPr="003D1DB2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1698E2A3" w14:textId="77777777" w:rsidR="00B957EC" w:rsidRPr="00215EB3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BABFA92" wp14:editId="4869D5E7">
              <wp:simplePos x="0" y="0"/>
              <wp:positionH relativeFrom="column">
                <wp:posOffset>1734722</wp:posOffset>
              </wp:positionH>
              <wp:positionV relativeFrom="paragraph">
                <wp:posOffset>-129979</wp:posOffset>
              </wp:positionV>
              <wp:extent cx="1283970" cy="488364"/>
              <wp:effectExtent l="0" t="0" r="0" b="0"/>
              <wp:wrapNone/>
              <wp:docPr id="587320699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36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807AA4A" w14:textId="77777777" w:rsidR="00B957EC" w:rsidRDefault="00B957EC" w:rsidP="00A2543F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191CA610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ABFA92" id="_x0000_s1028" type="#_x0000_t202" style="position:absolute;margin-left:179.1pt;margin-top:-10.25pt;width:101.1pt;height:38.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+Eat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XQ0Gcc02eW1dT58E6BJNArqkJaEFtuv&#13;&#10;fOhCTyGxmIFlrVSiRhnSFHQyuuunB2cPJlcGa1x6jVZoNy2py4IOT3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" filled="f" stroked="f" strokeweight=".5pt">
              <v:textbox>
                <w:txbxContent>
                  <w:p w14:paraId="3807AA4A" w14:textId="77777777" w:rsidR="00B957EC" w:rsidRDefault="00B957EC" w:rsidP="00A2543F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191CA610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BCF2B79" wp14:editId="1F3FCFFE">
              <wp:simplePos x="0" y="0"/>
              <wp:positionH relativeFrom="column">
                <wp:posOffset>3542421</wp:posOffset>
              </wp:positionH>
              <wp:positionV relativeFrom="paragraph">
                <wp:posOffset>-122945</wp:posOffset>
              </wp:positionV>
              <wp:extent cx="1283970" cy="481868"/>
              <wp:effectExtent l="0" t="0" r="0" b="0"/>
              <wp:wrapNone/>
              <wp:docPr id="63478338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86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94D05E7" w14:textId="77777777" w:rsidR="00B957EC" w:rsidRPr="00215EB3" w:rsidRDefault="00B957EC" w:rsidP="00A2543F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4AE84B74" w14:textId="77777777" w:rsidR="00B957EC" w:rsidRDefault="00B957EC" w:rsidP="00A2543F">
                          <w:pPr>
                            <w:pStyle w:val="Fuzeile"/>
                          </w:pPr>
                          <w:r>
                            <w:t>LSP-</w:t>
                          </w:r>
                          <w:r w:rsidRPr="00B957EC">
                            <w:rPr/>
                            <w:t>04_04-003</w:t>
                          </w:r>
                        </w:p>
                        <w:p w14:paraId="4CA3877E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CF2B79" id="_x0000_s1029" type="#_x0000_t202" style="position:absolute;margin-left:321.45pt;margin-top:-9.7pt;width:101.1pt;height:37.9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OLyp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WA6mcY02eW1dT58E6BJNArqkJaEFtuv&#13;&#10;fOhCTyGxmIFlrVSiRhnSFHQyuuunB2cPJlcGa1x6jVZoNy2py4KOTn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" filled="f" stroked="f" strokeweight=".5pt">
              <v:textbox>
                <w:txbxContent>
                  <w:p w14:paraId="694D05E7" w14:textId="77777777" w:rsidR="00B957EC" w:rsidRPr="00215EB3" w:rsidRDefault="00B957EC" w:rsidP="00A2543F">
                    <w:pPr>
                      <w:pStyle w:val="Fuzeile"/>
                    </w:pPr>
                    <w:r>
                      <w:t>Datei-ID</w:t>
                    </w:r>
                  </w:p>
                  <w:p w14:paraId="4AE84B74" w14:textId="77777777" w:rsidR="00B957EC" w:rsidRDefault="00B957EC" w:rsidP="00A2543F">
                    <w:pPr>
                      <w:pStyle w:val="Fuzeile"/>
                    </w:pPr>
                    <w:r>
                      <w:t>LSP-</w:t>
                    </w:r>
                    <w:r w:rsidRPr="00B957EC">
                      <w:rPr/>
                      <w:t>04_04-003</w:t>
                    </w:r>
                  </w:p>
                  <w:p w14:paraId="4CA3877E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C15B9F">
      <w:rPr>
        <w:noProof/>
      </w:rPr>
      <w:drawing>
        <wp:anchor distT="0" distB="0" distL="114300" distR="114300" simplePos="0" relativeHeight="251678720" behindDoc="0" locked="0" layoutInCell="1" allowOverlap="1" wp14:anchorId="043EE76A" wp14:editId="6E1B0B47">
          <wp:simplePos x="0" y="0"/>
          <wp:positionH relativeFrom="column">
            <wp:posOffset>3212042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107886951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5B9F">
      <w:rPr>
        <w:noProof/>
      </w:rPr>
      <w:drawing>
        <wp:anchor distT="0" distB="0" distL="114300" distR="114300" simplePos="0" relativeHeight="251680768" behindDoc="0" locked="0" layoutInCell="1" allowOverlap="1" wp14:anchorId="7BAE2891" wp14:editId="1E8C91FD">
          <wp:simplePos x="0" y="0"/>
          <wp:positionH relativeFrom="column">
            <wp:posOffset>-435187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5984444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>
      <w:rPr>
        <w:noProof/>
        <w:vertAlign w:val="superscript"/>
      </w:rPr>
      <w:drawing>
        <wp:anchor distT="0" distB="0" distL="114300" distR="114300" simplePos="0" relativeHeight="251677696" behindDoc="0" locked="0" layoutInCell="1" allowOverlap="1" wp14:anchorId="51BAF40E" wp14:editId="11C95FAB">
          <wp:simplePos x="0" y="0"/>
          <wp:positionH relativeFrom="column">
            <wp:posOffset>1423670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194481165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5006854" wp14:editId="7567E4E8">
              <wp:simplePos x="0" y="0"/>
              <wp:positionH relativeFrom="column">
                <wp:posOffset>3051378</wp:posOffset>
              </wp:positionH>
              <wp:positionV relativeFrom="paragraph">
                <wp:posOffset>-55245</wp:posOffset>
              </wp:positionV>
              <wp:extent cx="0" cy="359410"/>
              <wp:effectExtent l="0" t="0" r="12700" b="8890"/>
              <wp:wrapNone/>
              <wp:docPr id="85457887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4EBFFF" id="Gerade Verbindung 3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75pt,-4.35pt" to="282.75pt,23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87CECFD" wp14:editId="2DC5848E">
              <wp:simplePos x="0" y="0"/>
              <wp:positionH relativeFrom="column">
                <wp:posOffset>1254760</wp:posOffset>
              </wp:positionH>
              <wp:positionV relativeFrom="paragraph">
                <wp:posOffset>-65837</wp:posOffset>
              </wp:positionV>
              <wp:extent cx="0" cy="360000"/>
              <wp:effectExtent l="0" t="0" r="12700" b="8890"/>
              <wp:wrapNone/>
              <wp:docPr id="179326514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6123DF3" id="Gerade Verbindung 3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3pt,-5.2pt" to="141.3pt,23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DFA7921" wp14:editId="42F56D64">
              <wp:simplePos x="0" y="0"/>
              <wp:positionH relativeFrom="column">
                <wp:posOffset>-544830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33182119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ln w="6350"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C38F528" id="Gerade Verbindung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" strokecolor="#b2b2bf" strokeweight=".5pt">
              <v:stroke joinstyle="miter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018053" w14:textId="35746D91" w:rsidR="00E76729" w:rsidRPr="00E76729" w:rsidRDefault="009E13B5" w:rsidP="00876A33">
    <w:r w:rsidRPr="00E76729">
      <w:rPr>
        <w:noProof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2C2A0E7D" wp14:editId="326E5D63">
              <wp:simplePos x="0" y="0"/>
              <wp:positionH relativeFrom="column">
                <wp:posOffset>4820073</wp:posOffset>
              </wp:positionH>
              <wp:positionV relativeFrom="paragraph">
                <wp:posOffset>-66675</wp:posOffset>
              </wp:positionV>
              <wp:extent cx="0" cy="359410"/>
              <wp:effectExtent l="0" t="0" r="12700" b="8890"/>
              <wp:wrapNone/>
              <wp:docPr id="87827158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C90697" id="Gerade Verbindung 3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05pt,-5.25pt" to="422.05pt,23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" strokecolor="#b2b2bf" strokeweight=".5pt">
              <v:stroke joinstyle="miter"/>
            </v:line>
          </w:pict>
        </mc:Fallback>
      </mc:AlternateContent>
    </w:r>
    <w:r w:rsidR="00D03A85">
      <w:rPr>
        <w:rFonts w:eastAsia="MS Gothic" w:cs="Arial"/>
        <w:noProof/>
        <w:lang w:eastAsia="zh-TW"/>
      </w:rPr>
      <w:drawing>
        <wp:anchor distT="0" distB="0" distL="114300" distR="114300" simplePos="0" relativeHeight="251709440" behindDoc="0" locked="0" layoutInCell="1" allowOverlap="1" wp14:anchorId="6B82ADB4" wp14:editId="4E9C2BDE">
          <wp:simplePos x="0" y="0"/>
          <wp:positionH relativeFrom="column">
            <wp:posOffset>5027295</wp:posOffset>
          </wp:positionH>
          <wp:positionV relativeFrom="paragraph">
            <wp:posOffset>-86995</wp:posOffset>
          </wp:positionV>
          <wp:extent cx="179705" cy="179705"/>
          <wp:effectExtent l="0" t="0" r="0" b="0"/>
          <wp:wrapNone/>
          <wp:docPr id="12772087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3A85">
      <w:rPr>
        <w:noProof/>
      </w:rPr>
      <w:drawing>
        <wp:anchor distT="0" distB="0" distL="114300" distR="114300" simplePos="0" relativeHeight="251710464" behindDoc="0" locked="0" layoutInCell="1" allowOverlap="1" wp14:anchorId="5E1A2127" wp14:editId="062D7F6E">
          <wp:simplePos x="0" y="0"/>
          <wp:positionH relativeFrom="column">
            <wp:posOffset>5027295</wp:posOffset>
          </wp:positionH>
          <wp:positionV relativeFrom="paragraph">
            <wp:posOffset>125046</wp:posOffset>
          </wp:positionV>
          <wp:extent cx="179705" cy="179705"/>
          <wp:effectExtent l="0" t="0" r="0" b="0"/>
          <wp:wrapNone/>
          <wp:docPr id="1672755085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0B3E9689" wp14:editId="1A7E531D">
              <wp:simplePos x="0" y="0"/>
              <wp:positionH relativeFrom="column">
                <wp:posOffset>-65942</wp:posOffset>
              </wp:positionH>
              <wp:positionV relativeFrom="paragraph">
                <wp:posOffset>-122946</wp:posOffset>
              </wp:positionV>
              <wp:extent cx="1283970" cy="487631"/>
              <wp:effectExtent l="0" t="0" r="0" b="0"/>
              <wp:wrapNone/>
              <wp:docPr id="120328959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763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768B78F" w14:textId="77777777" w:rsidR="00E76729" w:rsidRPr="00A2543F" w:rsidRDefault="00E76729" w:rsidP="00A2543F">
                          <w:pPr>
                            <w:pStyle w:val="Fuzeile"/>
                          </w:pPr>
                          <w:r w:rsidRPr="00A2543F">
                            <w:t>Bestandteil des Buches</w:t>
                          </w:r>
                        </w:p>
                        <w:p w14:paraId="1756B215" w14:textId="77777777" w:rsidR="00E76729" w:rsidRPr="00A2543F" w:rsidRDefault="00E76729" w:rsidP="00A2543F">
                          <w:pPr>
                            <w:pStyle w:val="Fuzeile"/>
                          </w:pPr>
                          <w:r w:rsidRPr="00A2543F">
                            <w:t>“Das Lina-Seil-Prinzip®</w:t>
                          </w:r>
                          <w:r w:rsidRPr="00A2543F">
                            <w:br/>
                            <w:t xml:space="preserve">Teil </w:t>
                          </w:r>
                          <w:r w:rsidRPr="00A2543F">
                            <w:rPr/>
                            <w:t>4</w:t>
                          </w:r>
                          <w:r w:rsidRPr="00A2543F">
                            <w:t xml:space="preserve"> </w:t>
                          </w:r>
                          <w:r w:rsidRPr="00A2543F">
                            <w:rPr>
                              <w:rFonts w:ascii="Cambria Math" w:hAnsi="Cambria Math" w:cs="Cambria Math"/>
                            </w:rPr>
                            <w:t>⋅</w:t>
                          </w:r>
                          <w:r w:rsidRPr="00A2543F">
                            <w:t xml:space="preserve">Kapitel </w:t>
                          </w:r>
                          <w:r w:rsidRPr="00A2543F">
                            <w:rPr/>
                            <w:t>4.4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3E9689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37.3pt;margin-top:-9.7pt;width:101.1pt;height:38.4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" filled="f" stroked="f" strokeweight=".5pt">
              <v:textbox>
                <w:txbxContent>
                  <w:p w14:paraId="4768B78F" w14:textId="77777777" w:rsidR="00E76729" w:rsidRPr="00A2543F" w:rsidRDefault="00E76729" w:rsidP="00A2543F">
                    <w:pPr>
                      <w:pStyle w:val="Fuzeile"/>
                    </w:pPr>
                    <w:r w:rsidRPr="00A2543F">
                      <w:t>Bestandteil des Buches</w:t>
                    </w:r>
                  </w:p>
                  <w:p w14:paraId="1756B215" w14:textId="77777777" w:rsidR="00E76729" w:rsidRPr="00A2543F" w:rsidRDefault="00E76729" w:rsidP="00A2543F">
                    <w:pPr>
                      <w:pStyle w:val="Fuzeile"/>
                    </w:pPr>
                    <w:r w:rsidRPr="00A2543F">
                      <w:t>“Das Lina-Seil-Prinzip®</w:t>
                    </w:r>
                    <w:r w:rsidRPr="00A2543F">
                      <w:br/>
                      <w:t xml:space="preserve">Teil </w:t>
                    </w:r>
                    <w:r w:rsidRPr="00A2543F">
                      <w:rPr/>
                      <w:t>4</w:t>
                    </w:r>
                    <w:r w:rsidRPr="00A2543F">
                      <w:t xml:space="preserve"> </w:t>
                    </w:r>
                    <w:r w:rsidRPr="00A2543F">
                      <w:rPr>
                        <w:rFonts w:ascii="Cambria Math" w:hAnsi="Cambria Math" w:cs="Cambria Math"/>
                      </w:rPr>
                      <w:t>⋅</w:t>
                    </w:r>
                    <w:r w:rsidRPr="00A2543F">
                      <w:t xml:space="preserve">Kapitel </w:t>
                    </w:r>
                    <w:r w:rsidRPr="00A2543F">
                      <w:rPr/>
                      <w:t>4.4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5792BA8" wp14:editId="7B474331">
              <wp:simplePos x="0" y="0"/>
              <wp:positionH relativeFrom="column">
                <wp:posOffset>1734722</wp:posOffset>
              </wp:positionH>
              <wp:positionV relativeFrom="paragraph">
                <wp:posOffset>-129979</wp:posOffset>
              </wp:positionV>
              <wp:extent cx="1283970" cy="494714"/>
              <wp:effectExtent l="0" t="0" r="0" b="0"/>
              <wp:wrapNone/>
              <wp:docPr id="648250304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9471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2261DB" w14:textId="77777777" w:rsidR="00E76729" w:rsidRDefault="00E76729" w:rsidP="00A2543F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3810FC54" w14:textId="77777777" w:rsidR="00E76729" w:rsidRPr="00215EB3" w:rsidRDefault="00E76729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792BA8" id="_x0000_s1033" type="#_x0000_t202" style="position:absolute;left:0;text-align:left;margin-left:179.1pt;margin-top:-10.25pt;width:101.1pt;height:38.9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" filled="f" stroked="f" strokeweight=".5pt">
              <v:textbox>
                <w:txbxContent>
                  <w:p w14:paraId="6E2261DB" w14:textId="77777777" w:rsidR="00E76729" w:rsidRDefault="00E76729" w:rsidP="00A2543F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3810FC54" w14:textId="77777777" w:rsidR="00E76729" w:rsidRPr="00215EB3" w:rsidRDefault="00E76729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55C7097A" wp14:editId="77E9AFD3">
              <wp:simplePos x="0" y="0"/>
              <wp:positionH relativeFrom="column">
                <wp:posOffset>3542421</wp:posOffset>
              </wp:positionH>
              <wp:positionV relativeFrom="paragraph">
                <wp:posOffset>-122945</wp:posOffset>
              </wp:positionV>
              <wp:extent cx="1283970" cy="488218"/>
              <wp:effectExtent l="0" t="0" r="0" b="0"/>
              <wp:wrapNone/>
              <wp:docPr id="1800285853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21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DF539BF" w14:textId="77777777" w:rsidR="00E76729" w:rsidRPr="00215EB3" w:rsidRDefault="00E76729" w:rsidP="00A2543F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53B5356B" w14:textId="77777777" w:rsidR="00E76729" w:rsidRDefault="00E76729" w:rsidP="00A2543F">
                          <w:pPr>
                            <w:pStyle w:val="Fuzeile"/>
                          </w:pPr>
                          <w:r>
                            <w:t>LSP-</w:t>
                          </w:r>
                          <w:r w:rsidRPr="00B957EC">
                            <w:rPr/>
                            <w:t>04_04-003</w:t>
                          </w:r>
                        </w:p>
                        <w:p w14:paraId="69CF2C53" w14:textId="77777777" w:rsidR="00E76729" w:rsidRPr="00215EB3" w:rsidRDefault="00E76729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C7097A" id="_x0000_s1034" type="#_x0000_t202" style="position:absolute;left:0;text-align:left;margin-left:321.45pt;margin-top:-9.7pt;width:101.1pt;height:38.4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" filled="f" stroked="f" strokeweight=".5pt">
              <v:textbox>
                <w:txbxContent>
                  <w:p w14:paraId="4DF539BF" w14:textId="77777777" w:rsidR="00E76729" w:rsidRPr="00215EB3" w:rsidRDefault="00E76729" w:rsidP="00A2543F">
                    <w:pPr>
                      <w:pStyle w:val="Fuzeile"/>
                    </w:pPr>
                    <w:r>
                      <w:t>Datei-ID</w:t>
                    </w:r>
                  </w:p>
                  <w:p w14:paraId="53B5356B" w14:textId="77777777" w:rsidR="00E76729" w:rsidRDefault="00E76729" w:rsidP="00A2543F">
                    <w:pPr>
                      <w:pStyle w:val="Fuzeile"/>
                    </w:pPr>
                    <w:r>
                      <w:t>LSP-</w:t>
                    </w:r>
                    <w:r w:rsidRPr="00B957EC">
                      <w:rPr/>
                      <w:t>04_04-003</w:t>
                    </w:r>
                  </w:p>
                  <w:p w14:paraId="69CF2C53" w14:textId="77777777" w:rsidR="00E76729" w:rsidRPr="00215EB3" w:rsidRDefault="00E76729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9F55EF" w:rsidRPr="00E76729">
      <w:rPr>
        <w:noProof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3810695A" wp14:editId="5B0B299C">
              <wp:simplePos x="0" y="0"/>
              <wp:positionH relativeFrom="column">
                <wp:posOffset>5244612</wp:posOffset>
              </wp:positionH>
              <wp:positionV relativeFrom="paragraph">
                <wp:posOffset>-137012</wp:posOffset>
              </wp:positionV>
              <wp:extent cx="1395730" cy="502382"/>
              <wp:effectExtent l="0" t="0" r="0" b="0"/>
              <wp:wrapNone/>
              <wp:docPr id="204131503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5730" cy="50238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408634" w14:textId="77777777" w:rsidR="00044BF8" w:rsidRDefault="003B34D3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2D692579" w14:textId="77777777" w:rsidR="003B34D3" w:rsidRDefault="00923DED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Das Lina-Seil-Prinzip</w:t>
                          </w:r>
                          <w:r w:rsidRPr="00923DED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35CF6FB8" w14:textId="77777777" w:rsidR="00E76729" w:rsidRPr="00215EB3" w:rsidRDefault="00923DED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10695A" id="_x0000_s1035" type="#_x0000_t202" style="position:absolute;left:0;text-align:left;margin-left:455.45pt;margin-top:-10.8pt;width:109.9pt;height:39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" filled="f" stroked="f" strokeweight=".5pt">
              <v:textbox>
                <w:txbxContent>
                  <w:p w14:paraId="13408634" w14:textId="77777777" w:rsidR="00044BF8" w:rsidRDefault="003B34D3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CC BY 4.0 · Lina H. Seil</w:t>
                    </w:r>
                  </w:p>
                  <w:p w14:paraId="2D692579" w14:textId="77777777" w:rsidR="003B34D3" w:rsidRDefault="00923DED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Das Lina-Seil-Prinzip</w:t>
                    </w:r>
                    <w:r w:rsidRPr="00923DED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35CF6FB8" w14:textId="77777777" w:rsidR="00E76729" w:rsidRPr="00215EB3" w:rsidRDefault="00923DED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</w:rPr>
      <mc:AlternateContent>
        <mc:Choice Requires="wpg">
          <w:drawing>
            <wp:anchor distT="0" distB="0" distL="114300" distR="114300" simplePos="0" relativeHeight="251689984" behindDoc="0" locked="0" layoutInCell="1" allowOverlap="1" wp14:anchorId="4BE6E306" wp14:editId="56483E88">
              <wp:simplePos x="0" y="0"/>
              <wp:positionH relativeFrom="column">
                <wp:posOffset>-550122</wp:posOffset>
              </wp:positionH>
              <wp:positionV relativeFrom="paragraph">
                <wp:posOffset>402590</wp:posOffset>
              </wp:positionV>
              <wp:extent cx="7192433" cy="0"/>
              <wp:effectExtent l="0" t="38100" r="34290" b="38100"/>
              <wp:wrapNone/>
              <wp:docPr id="1047981648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433" cy="0"/>
                        <a:chOff x="0" y="0"/>
                        <a:chExt cx="7192462" cy="0"/>
                      </a:xfrm>
                    </wpg:grpSpPr>
                    <wps:wsp>
                      <wps:cNvPr id="245023263" name="Gerade Verbindung 9"/>
                      <wps:cNvCnPr/>
                      <wps:spPr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5D7DB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68049613" name="Gerade Verbindung 9"/>
                      <wps:cNvCnPr/>
                      <wps:spPr>
                        <a:xfrm>
                          <a:off x="359597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C1181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2051116285" name="Gerade Verbindung 9"/>
                      <wps:cNvCnPr/>
                      <wps:spPr>
                        <a:xfrm>
                          <a:off x="179690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2BA47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731699119" name="Gerade Verbindung 9"/>
                      <wps:cNvCnPr/>
                      <wps:spPr>
                        <a:xfrm>
                          <a:off x="539287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B2B2B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7D57E97" id="Gruppieren 29" o:spid="_x0000_s1026" style="position:absolute;margin-left:-.8pt;margin-top:31.7pt;width:566.35pt;height:0;z-index:251689984;mso-width-relative:margin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">
              <v:line id="Gerade Verbindung 9" o:spid="_x0000_s1027" style="position:absolute;visibility:visible;mso-wrap-style:square" from="0,0" to="1800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5959,0" to="5395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" strokecolor="#c1181c" strokeweight="6pt">
                <v:stroke joinstyle="miter"/>
              </v:line>
              <v:line id="Gerade Verbindung 9" o:spid="_x0000_s1029" style="position:absolute;visibility:visible;mso-wrap-style:square" from="17969,0" to="3596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28,0" to="7192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" strokecolor="#b2b2bf" strokeweight="6pt">
                <v:stroke joinstyle="miter"/>
              </v:line>
            </v:group>
          </w:pict>
        </mc:Fallback>
      </mc:AlternateContent>
    </w:r>
    <w:r w:rsidR="00E76729" w:rsidRPr="00E76729">
      <w:rPr>
        <w:noProof/>
      </w:rPr>
      <w:drawing>
        <wp:anchor distT="0" distB="0" distL="114300" distR="114300" simplePos="0" relativeHeight="251702272" behindDoc="0" locked="0" layoutInCell="1" allowOverlap="1" wp14:anchorId="64E1672F" wp14:editId="2C93C0B9">
          <wp:simplePos x="0" y="0"/>
          <wp:positionH relativeFrom="column">
            <wp:posOffset>3212042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801934717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</w:rPr>
      <w:drawing>
        <wp:anchor distT="0" distB="0" distL="114300" distR="114300" simplePos="0" relativeHeight="251703296" behindDoc="0" locked="0" layoutInCell="1" allowOverlap="1" wp14:anchorId="5FA4EEE1" wp14:editId="3B554077">
          <wp:simplePos x="0" y="0"/>
          <wp:positionH relativeFrom="column">
            <wp:posOffset>-435187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110073957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vertAlign w:val="superscript"/>
      </w:rPr>
      <w:drawing>
        <wp:anchor distT="0" distB="0" distL="114300" distR="114300" simplePos="0" relativeHeight="251701248" behindDoc="0" locked="0" layoutInCell="1" allowOverlap="1" wp14:anchorId="5919E88E" wp14:editId="5096E51A">
          <wp:simplePos x="0" y="0"/>
          <wp:positionH relativeFrom="column">
            <wp:posOffset>1423670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587981993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7F20D795" wp14:editId="47E00869">
              <wp:simplePos x="0" y="0"/>
              <wp:positionH relativeFrom="column">
                <wp:posOffset>3048828</wp:posOffset>
              </wp:positionH>
              <wp:positionV relativeFrom="paragraph">
                <wp:posOffset>-58724</wp:posOffset>
              </wp:positionV>
              <wp:extent cx="0" cy="359410"/>
              <wp:effectExtent l="0" t="0" r="12700" b="8890"/>
              <wp:wrapNone/>
              <wp:docPr id="596606123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A631F23" id="Gerade Verbindung 3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55pt,-4.6pt" to="282.55pt,23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CBA2F56" wp14:editId="78AF888C">
              <wp:simplePos x="0" y="0"/>
              <wp:positionH relativeFrom="column">
                <wp:posOffset>1251833</wp:posOffset>
              </wp:positionH>
              <wp:positionV relativeFrom="paragraph">
                <wp:posOffset>-66675</wp:posOffset>
              </wp:positionV>
              <wp:extent cx="0" cy="360000"/>
              <wp:effectExtent l="0" t="0" r="12700" b="8890"/>
              <wp:wrapNone/>
              <wp:docPr id="101892931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D8BCF0" id="Gerade Verbindung 3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05pt,-5.25pt" to="141.05pt,23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66CD04A8" wp14:editId="2926CCC8">
              <wp:simplePos x="0" y="0"/>
              <wp:positionH relativeFrom="column">
                <wp:posOffset>-544830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221706172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51E1952" id="Gerade Verbindung 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" strokecolor="#b2b2bf" strokeweight=".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D1F20D3" w14:textId="77777777" w:rsidR="00265C82" w:rsidRDefault="00265C82" w:rsidP="00876A33">
      <w:r>
        <w:separator/>
      </w:r>
    </w:p>
  </w:footnote>
  <w:footnote w:type="continuationSeparator" w:id="0">
    <w:p w14:paraId="6D359F49" w14:textId="77777777" w:rsidR="00265C82" w:rsidRDefault="00265C82" w:rsidP="00876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58248B" w14:textId="77777777" w:rsidR="00C27BE0" w:rsidRDefault="00C27BE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E78224" w14:textId="5F490E00" w:rsidR="00770181" w:rsidRPr="00622065" w:rsidRDefault="00622065" w:rsidP="00622065">
    <w:pPr>
      <w:pStyle w:val="Kopfzeile2"/>
      <w:rPr>
        <w:rStyle w:val="FuzeileZchn"/>
        <w:color w:val="000000" w:themeColor="text1"/>
      </w:rPr>
    </w:pPr>
    <w:r w:rsidRPr="00622065">
      <mc:AlternateContent>
        <mc:Choice Requires="wps">
          <w:drawing>
            <wp:anchor distT="0" distB="0" distL="114300" distR="114300" simplePos="0" relativeHeight="251727872" behindDoc="0" locked="0" layoutInCell="1" allowOverlap="1" wp14:anchorId="3DA842BB" wp14:editId="10AB01FA">
              <wp:simplePos x="0" y="0"/>
              <wp:positionH relativeFrom="column">
                <wp:posOffset>-545465</wp:posOffset>
              </wp:positionH>
              <wp:positionV relativeFrom="paragraph">
                <wp:posOffset>417146</wp:posOffset>
              </wp:positionV>
              <wp:extent cx="7187565" cy="0"/>
              <wp:effectExtent l="0" t="0" r="13335" b="12700"/>
              <wp:wrapNone/>
              <wp:docPr id="68014135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64C9DF74" id="Gerade Verbindung 8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32.85pt" to="565.5pt,32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6848" behindDoc="0" locked="0" layoutInCell="1" allowOverlap="1" wp14:anchorId="67F0C9C0" wp14:editId="1B78ACFC">
              <wp:simplePos x="0" y="0"/>
              <wp:positionH relativeFrom="column">
                <wp:posOffset>4822581</wp:posOffset>
              </wp:positionH>
              <wp:positionV relativeFrom="paragraph">
                <wp:posOffset>-92319</wp:posOffset>
              </wp:positionV>
              <wp:extent cx="3810" cy="456614"/>
              <wp:effectExtent l="0" t="0" r="21590" b="13335"/>
              <wp:wrapNone/>
              <wp:docPr id="114802443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810" cy="456614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31A98A" id="Gerade Verbindung 3" o:spid="_x0000_s1026" style="position:absolute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5pt" to="422.55pt,2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5824" behindDoc="0" locked="0" layoutInCell="1" allowOverlap="1" wp14:anchorId="7F90F80A" wp14:editId="7788962F">
              <wp:simplePos x="0" y="0"/>
              <wp:positionH relativeFrom="column">
                <wp:posOffset>1172015</wp:posOffset>
              </wp:positionH>
              <wp:positionV relativeFrom="paragraph">
                <wp:posOffset>-85284</wp:posOffset>
              </wp:positionV>
              <wp:extent cx="0" cy="450166"/>
              <wp:effectExtent l="0" t="0" r="12700" b="7620"/>
              <wp:wrapNone/>
              <wp:docPr id="178393959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50166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089E78" id="Gerade Verbindung 3" o:spid="_x0000_s1026" style="position:absolute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2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4800" behindDoc="1" locked="1" layoutInCell="1" allowOverlap="1" wp14:anchorId="4DF68155" wp14:editId="04CC8841">
              <wp:simplePos x="0" y="0"/>
              <wp:positionH relativeFrom="column">
                <wp:posOffset>-546735</wp:posOffset>
              </wp:positionH>
              <wp:positionV relativeFrom="page">
                <wp:posOffset>208915</wp:posOffset>
              </wp:positionV>
              <wp:extent cx="7188835" cy="10313670"/>
              <wp:effectExtent l="0" t="0" r="12065" b="11430"/>
              <wp:wrapNone/>
              <wp:docPr id="1388264058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8835" cy="1031367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57FB7E" id="Rechteck 1" o:spid="_x0000_s1026" style="position:absolute;margin-left:-.55pt;margin-top:16.45pt;width:566.05pt;height:812.1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" filled="f" strokecolor="#b2b2bf" strokeweight=".25pt">
              <w10:wrap anchory="page"/>
              <w10:anchorlock/>
            </v:rect>
          </w:pict>
        </mc:Fallback>
      </mc:AlternateContent>
    </w:r>
    <w:r w:rsidRPr="00622065">
      <w:t/>
    </w:r>
    <w:r w:rsidRPr="00622065">
      <w:rPr/>
      <w:t>Kapitel 4.4</w:t>
    </w:r>
    <w:r w:rsidRPr="00622065">
      <w:t/>
    </w:r>
    <w:r w:rsidRPr="00622065">
      <w:tab/>
      <w:t/>
    </w:r>
    <w:r w:rsidRPr="00622065">
      <w:rPr/>
      <w:t>Startpaket C – für Lehrkräfte mit Funktionsstelle</w:t>
    </w:r>
    <w:r w:rsidRPr="00622065">
      <w:t/>
    </w:r>
    <w:r w:rsidRPr="00622065">
      <w:tab/>
      <w:t xml:space="preserve">Seite </w:t>
    </w:r>
    <w:r w:rsidRPr="00622065">
      <w:fldChar w:fldCharType="begin"/>
    </w:r>
    <w:r w:rsidRPr="00622065">
      <w:instrText xml:space="preserve"> PAGE  \* MERGEFORMAT </w:instrText>
    </w:r>
    <w:r w:rsidRPr="00622065">
      <w:fldChar w:fldCharType="separate"/>
    </w:r>
    <w:r w:rsidRPr="00622065">
      <w:t>2</w:t>
    </w:r>
    <w:r w:rsidRPr="00622065">
      <w:fldChar w:fldCharType="end"/>
    </w:r>
    <w:r w:rsidRPr="00622065">
      <w:t xml:space="preserve"> von </w:t>
    </w:r>
    <w:r w:rsidRPr="00622065">
      <w:fldChar w:fldCharType="begin"/>
    </w:r>
    <w:r w:rsidRPr="00622065">
      <w:instrText xml:space="preserve"> NUMPAGES  \* MERGEFORMAT </w:instrText>
    </w:r>
    <w:r w:rsidRPr="00622065">
      <w:fldChar w:fldCharType="separate"/>
    </w:r>
    <w:r w:rsidRPr="00622065">
      <w:t>3</w:t>
    </w:r>
    <w:r w:rsidRPr="00622065"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EB35C0" w14:textId="77777777" w:rsidR="00E76729" w:rsidRPr="00E76729" w:rsidRDefault="001C7247" w:rsidP="00876A33">
    <w:r>
      <w:rPr>
        <w:noProof/>
        <w:sz w:val="24"/>
        <w:szCs w:val="28"/>
      </w:rPr>
      <w:drawing>
        <wp:anchor distT="0" distB="0" distL="114300" distR="114300" simplePos="0" relativeHeight="251722752" behindDoc="0" locked="0" layoutInCell="1" allowOverlap="1" wp14:anchorId="6E19FC7D" wp14:editId="3834D22B">
          <wp:simplePos x="0" y="0"/>
          <wp:positionH relativeFrom="column">
            <wp:posOffset>-167668</wp:posOffset>
          </wp:positionH>
          <wp:positionV relativeFrom="paragraph">
            <wp:posOffset>104140</wp:posOffset>
          </wp:positionV>
          <wp:extent cx="1080000" cy="931764"/>
          <wp:effectExtent l="0" t="0" r="0" b="0"/>
          <wp:wrapNone/>
          <wp:docPr id="605880978" name="Grafik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1324833" name="Grafik 139132483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9317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color w:val="B2B2BF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1819A1B9" wp14:editId="1C7EEB57">
              <wp:simplePos x="0" y="0"/>
              <wp:positionH relativeFrom="column">
                <wp:posOffset>4822622</wp:posOffset>
              </wp:positionH>
              <wp:positionV relativeFrom="paragraph">
                <wp:posOffset>-91440</wp:posOffset>
              </wp:positionV>
              <wp:extent cx="0" cy="1187450"/>
              <wp:effectExtent l="0" t="0" r="12700" b="6350"/>
              <wp:wrapNone/>
              <wp:docPr id="97479538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4B554E" id="Gerade Verbindung 3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pt" to="422.25pt,86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WWeg4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  <w:color w:val="B2B2BF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EEC1AFA" wp14:editId="4C172B71">
              <wp:simplePos x="0" y="0"/>
              <wp:positionH relativeFrom="column">
                <wp:posOffset>1172320</wp:posOffset>
              </wp:positionH>
              <wp:positionV relativeFrom="paragraph">
                <wp:posOffset>-84980</wp:posOffset>
              </wp:positionV>
              <wp:extent cx="0" cy="1187450"/>
              <wp:effectExtent l="0" t="0" r="12700" b="6350"/>
              <wp:wrapNone/>
              <wp:docPr id="100041861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AA4CEF" id="Gerade Verbindung 3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86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F74cb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6128330" wp14:editId="2FEA68CA">
              <wp:simplePos x="0" y="0"/>
              <wp:positionH relativeFrom="column">
                <wp:posOffset>-545465</wp:posOffset>
              </wp:positionH>
              <wp:positionV relativeFrom="paragraph">
                <wp:posOffset>1157281</wp:posOffset>
              </wp:positionV>
              <wp:extent cx="7187565" cy="0"/>
              <wp:effectExtent l="0" t="12700" r="13335" b="12700"/>
              <wp:wrapNone/>
              <wp:docPr id="620451528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197092D" id="Gerade Verbindung 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91.1pt" to="565.5pt,91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" strokecolor="#b2b2bf" strokeweight="2.2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58B6FEA7" wp14:editId="4EC2E5F3">
              <wp:simplePos x="0" y="0"/>
              <wp:positionH relativeFrom="column">
                <wp:posOffset>4941239</wp:posOffset>
              </wp:positionH>
              <wp:positionV relativeFrom="paragraph">
                <wp:posOffset>-69077</wp:posOffset>
              </wp:positionV>
              <wp:extent cx="1586809" cy="1194125"/>
              <wp:effectExtent l="0" t="0" r="0" b="0"/>
              <wp:wrapNone/>
              <wp:docPr id="819895248" name="Textfeld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6809" cy="1194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C2F7EB0" w14:textId="77777777" w:rsidR="00E76729" w:rsidRPr="005125F5" w:rsidRDefault="00E76729" w:rsidP="00876A33">
                          <w:r w:rsidRPr="005125F5">
                            <w:t xml:space="preserve">Platz für dein </w:t>
                          </w:r>
                          <w:r w:rsidRPr="00375C36">
                            <w:rPr>
                              <w:rStyle w:val="KopfzeileZchn"/>
                            </w:rPr>
                            <w:t>Schullogo</w:t>
                          </w:r>
                        </w:p>
                        <w:p w14:paraId="551C0C5D" w14:textId="77777777" w:rsidR="00E76729" w:rsidRPr="005125F5" w:rsidRDefault="00E76729" w:rsidP="00876A33">
                          <w:r w:rsidRPr="005125F5">
                            <w:rPr>
                              <w:noProof/>
                            </w:rPr>
                            <w:drawing>
                              <wp:inline distT="0" distB="0" distL="0" distR="0" wp14:anchorId="32809ECB" wp14:editId="0B589256">
                                <wp:extent cx="627380" cy="547287"/>
                                <wp:effectExtent l="0" t="0" r="0" b="0"/>
                                <wp:docPr id="368988680" name="Grafik 7" descr="Schulgebäude Silhouet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01041098" name="Grafik 801041098" descr="Schulgebäude Silhouette"/>
                                        <pic:cNvPicPr/>
                                      </pic:nvPicPr>
                                      <pic:blipFill rotWithShape="1">
                                        <a:blip r:embed="rId3">
                                          <a:extLst>
                                            <a:ext uri="{96DAC541-7B7A-43D3-8B79-37D633B846F1}">
                                              <asvg:svgBlip xmlns:asvg="http://schemas.microsoft.com/office/drawing/2016/SVG/main" r:embed="rId4"/>
                                            </a:ext>
                                          </a:extLst>
                                        </a:blip>
                                        <a:srcRect t="1276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5999" cy="554806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013313D" w14:textId="77777777" w:rsidR="00E76729" w:rsidRPr="005125F5" w:rsidRDefault="00E76729" w:rsidP="00876A33">
                          <w:pPr>
                            <w:pStyle w:val="Kopfzeile"/>
                          </w:pPr>
                          <w:r w:rsidRPr="005125F5">
                            <w:t>Fachschaft / Bereich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8B6FEA7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30" type="#_x0000_t202" style="position:absolute;left:0;text-align:left;margin-left:431.55pt;margin-top:-5.45pt;width:124.95pt;height:94.0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" filled="f" stroked="f" strokeweight=".5pt">
              <v:textbox>
                <w:txbxContent>
                  <w:p w14:paraId="4C2F7EB0" w14:textId="77777777" w:rsidR="00E76729" w:rsidRPr="005125F5" w:rsidRDefault="00E76729" w:rsidP="00876A33">
                    <w:r w:rsidRPr="005125F5">
                      <w:t xml:space="preserve">Platz für dein </w:t>
                    </w:r>
                    <w:r w:rsidRPr="00375C36">
                      <w:rPr>
                        <w:rStyle w:val="KopfzeileZchn"/>
                      </w:rPr>
                      <w:t>Schullogo</w:t>
                    </w:r>
                  </w:p>
                  <w:p w14:paraId="551C0C5D" w14:textId="77777777" w:rsidR="00E76729" w:rsidRPr="005125F5" w:rsidRDefault="00E76729" w:rsidP="00876A33">
                    <w:r w:rsidRPr="005125F5">
                      <w:rPr>
                        <w:noProof/>
                      </w:rPr>
                      <w:drawing>
                        <wp:inline distT="0" distB="0" distL="0" distR="0" wp14:anchorId="32809ECB" wp14:editId="0B589256">
                          <wp:extent cx="627380" cy="547287"/>
                          <wp:effectExtent l="0" t="0" r="0" b="0"/>
                          <wp:docPr id="368988680" name="Grafik 7" descr="Schulgebäude Silhouet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01041098" name="Grafik 801041098" descr="Schulgebäude Silhouette"/>
                                  <pic:cNvPicPr/>
                                </pic:nvPicPr>
                                <pic:blipFill rotWithShape="1">
                                  <a:blip r:embed="rId3">
                                    <a:extLst>
                                      <a:ext uri="{96DAC541-7B7A-43D3-8B79-37D633B846F1}">
                                        <asvg:svgBlip xmlns:asvg="http://schemas.microsoft.com/office/drawing/2016/SVG/main" r:embed="rId4"/>
                                      </a:ext>
                                    </a:extLst>
                                  </a:blip>
                                  <a:srcRect t="1276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5999" cy="554806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013313D" w14:textId="77777777" w:rsidR="00E76729" w:rsidRPr="005125F5" w:rsidRDefault="00E76729" w:rsidP="00876A33">
                    <w:pPr>
                      <w:pStyle w:val="Kopfzeile"/>
                    </w:pPr>
                    <w:r w:rsidRPr="005125F5">
                      <w:t>Fachschaft / Bereich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5888" behindDoc="0" locked="1" layoutInCell="1" allowOverlap="1" wp14:anchorId="5A789958" wp14:editId="4F8ABD83">
              <wp:simplePos x="0" y="0"/>
              <wp:positionH relativeFrom="column">
                <wp:posOffset>1278255</wp:posOffset>
              </wp:positionH>
              <wp:positionV relativeFrom="page">
                <wp:posOffset>266700</wp:posOffset>
              </wp:positionV>
              <wp:extent cx="3265200" cy="1188000"/>
              <wp:effectExtent l="0" t="0" r="0" b="0"/>
              <wp:wrapNone/>
              <wp:docPr id="1301116956" name="Textfeld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5200" cy="118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EA6548E" w14:textId="77777777" w:rsidR="00E76729" w:rsidRPr="002D148B" w:rsidRDefault="00E76729" w:rsidP="00876A33">
                          <w:pPr>
                            <w:rPr>
                              <w:rStyle w:val="Buchtitel"/>
                            </w:rPr>
                          </w:pPr>
                          <w:r w:rsidRPr="002D148B">
                            <w:rPr>
                              <w:rStyle w:val="Buchtitel"/>
                            </w:rPr>
                            <w:t>Das Lina-Seil-Prinzip</w:t>
                          </w:r>
                          <w:r w:rsidRPr="003C4186">
                            <w:rPr>
                              <w:rStyle w:val="Buchtitel"/>
                              <w:vertAlign w:val="superscript"/>
                            </w:rPr>
                            <w:t>®</w:t>
                          </w:r>
                        </w:p>
                        <w:p w14:paraId="3E068728" w14:textId="77777777" w:rsidR="00E76729" w:rsidRPr="00121910" w:rsidRDefault="00E76729" w:rsidP="00C27BE0">
                          <w:pPr>
                            <w:pStyle w:val="Kapitelnummer"/>
                          </w:pPr>
                          <w:r w:rsidRPr="00121910">
                            <w:t xml:space="preserve">Teil </w:t>
                          </w:r>
                          <w:r w:rsidRPr="00B957EC">
                            <w:rPr/>
                            <w:t>4</w:t>
                          </w:r>
                          <w:r w:rsidR="00F76909" w:rsidRPr="00F76909"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  <w:t xml:space="preserve"> · </w:t>
                          </w:r>
                          <w:r w:rsidRPr="00121910">
                            <w:t xml:space="preserve">Kapitel </w:t>
                          </w:r>
                          <w:r w:rsidRPr="00B957EC">
                            <w:rPr/>
                            <w:t>4.4</w:t>
                          </w:r>
                        </w:p>
                        <w:p w14:paraId="1B7BCC85" w14:textId="77777777" w:rsidR="00E76729" w:rsidRPr="00121910" w:rsidRDefault="00E76729" w:rsidP="00C27BE0">
                          <w:pPr>
                            <w:pStyle w:val="Kapitelname"/>
                          </w:pPr>
                          <w:r w:rsidRPr="003B34D3">
                            <w:rPr/>
                            <w:t>Das LSP-Schulmodell</w:t>
                          </w:r>
                        </w:p>
                        <w:p w14:paraId="7761CCA0" w14:textId="77777777" w:rsidR="00E76729" w:rsidRPr="005125F5" w:rsidRDefault="00E76729" w:rsidP="00C27BE0">
                          <w:pPr>
                            <w:pStyle w:val="Dokumenttitel"/>
                          </w:pPr>
                          <w:r>
                            <w:t/>
                          </w:r>
                          <w:r w:rsidRPr="00B957EC">
                            <w:rPr/>
                            <w:t>Startpaket C – für Lehrkräfte mit Funktionsstelle</w:t>
                          </w:r>
                          <w:r>
                            <w:t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789958" id="Textfeld 4" o:spid="_x0000_s1031" type="#_x0000_t202" style="position:absolute;left:0;text-align:left;margin-left:143.15pt;margin-top:21pt;width:257.1pt;height:93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" filled="f" stroked="f" strokeweight=".5pt">
              <v:textbox>
                <w:txbxContent>
                  <w:p w14:paraId="2EA6548E" w14:textId="77777777" w:rsidR="00E76729" w:rsidRPr="002D148B" w:rsidRDefault="00E76729" w:rsidP="00876A33">
                    <w:pPr>
                      <w:rPr>
                        <w:rStyle w:val="Buchtitel"/>
                      </w:rPr>
                    </w:pPr>
                    <w:r w:rsidRPr="002D148B">
                      <w:rPr>
                        <w:rStyle w:val="Buchtitel"/>
                      </w:rPr>
                      <w:t>Das Lina-Seil-Prinzip</w:t>
                    </w:r>
                    <w:r w:rsidRPr="003C4186">
                      <w:rPr>
                        <w:rStyle w:val="Buchtitel"/>
                        <w:vertAlign w:val="superscript"/>
                      </w:rPr>
                      <w:t>®</w:t>
                    </w:r>
                  </w:p>
                  <w:p w14:paraId="3E068728" w14:textId="77777777" w:rsidR="00E76729" w:rsidRPr="00121910" w:rsidRDefault="00E76729" w:rsidP="00C27BE0">
                    <w:pPr>
                      <w:pStyle w:val="Kapitelnummer"/>
                    </w:pPr>
                    <w:r w:rsidRPr="00121910">
                      <w:t xml:space="preserve">Teil </w:t>
                    </w:r>
                    <w:r w:rsidRPr="00B957EC">
                      <w:rPr/>
                      <w:t>4</w:t>
                    </w:r>
                    <w:r w:rsidR="00F76909" w:rsidRPr="00F76909">
                      <w:rPr>
                        <w:rFonts w:ascii="MS Gothic" w:eastAsia="MS Gothic" w:hAnsi="MS Gothic" w:cs="MS Gothic"/>
                        <w:lang w:eastAsia="zh-TW"/>
                      </w:rPr>
                      <w:t xml:space="preserve"> · </w:t>
                    </w:r>
                    <w:r w:rsidRPr="00121910">
                      <w:t xml:space="preserve">Kapitel </w:t>
                    </w:r>
                    <w:r w:rsidRPr="00B957EC">
                      <w:rPr/>
                      <w:t>4.4</w:t>
                    </w:r>
                  </w:p>
                  <w:p w14:paraId="1B7BCC85" w14:textId="77777777" w:rsidR="00E76729" w:rsidRPr="00121910" w:rsidRDefault="00E76729" w:rsidP="00C27BE0">
                    <w:pPr>
                      <w:pStyle w:val="Kapitelname"/>
                    </w:pPr>
                    <w:r w:rsidRPr="003B34D3">
                      <w:rPr/>
                      <w:t>Das LSP-Schulmodell</w:t>
                    </w:r>
                  </w:p>
                  <w:p w14:paraId="7761CCA0" w14:textId="77777777" w:rsidR="00E76729" w:rsidRPr="005125F5" w:rsidRDefault="00E76729" w:rsidP="00C27BE0">
                    <w:pPr>
                      <w:pStyle w:val="Dokumenttitel"/>
                    </w:pPr>
                    <w:r>
                      <w:t/>
                    </w:r>
                    <w:r w:rsidRPr="00B957EC">
                      <w:rPr/>
                      <w:t>Startpaket C – für Lehrkräfte mit Funktionsstelle</w:t>
                    </w:r>
                    <w:r>
                      <w:t/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2816" behindDoc="1" locked="1" layoutInCell="1" allowOverlap="1" wp14:anchorId="0DA14E93" wp14:editId="5F6B257C">
              <wp:simplePos x="0" y="0"/>
              <wp:positionH relativeFrom="column">
                <wp:posOffset>-546735</wp:posOffset>
              </wp:positionH>
              <wp:positionV relativeFrom="page">
                <wp:posOffset>187325</wp:posOffset>
              </wp:positionV>
              <wp:extent cx="7189200" cy="10314000"/>
              <wp:effectExtent l="0" t="0" r="12065" b="11430"/>
              <wp:wrapNone/>
              <wp:docPr id="815313536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9200" cy="1031400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076C68" id="Rechteck 1" o:spid="_x0000_s1026" style="position:absolute;margin-left:-.55pt;margin-top:14.75pt;width:566.1pt;height:812.1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" filled="f" strokecolor="#b2b2bf" strokeweight=".25pt">
              <w10:wrap anchory="page"/>
              <w10:anchorlock/>
            </v:rect>
          </w:pict>
        </mc:Fallback>
      </mc:AlternateContent>
    </w:r>
  </w:p>
  <w:p w14:paraId="4D79C9A9" w14:textId="77777777" w:rsidR="00D04654" w:rsidRDefault="00D04654" w:rsidP="00876A33">
    <w:pPr>
      <w:pStyle w:val="Kopfzeile"/>
    </w:pPr>
  </w:p>
  <w:p w14:paraId="543A3A1A" w14:textId="77777777" w:rsidR="00D04654" w:rsidRDefault="00D04654" w:rsidP="00876A33">
    <w:pPr>
      <w:pStyle w:val="Kopfzeile"/>
    </w:pPr>
  </w:p>
  <w:p w14:paraId="58D3CBE3" w14:textId="77777777" w:rsidR="00D04654" w:rsidRDefault="00D04654" w:rsidP="00876A33">
    <w:pPr>
      <w:pStyle w:val="Kopfzeile"/>
    </w:pPr>
  </w:p>
  <w:p w14:paraId="5041B881" w14:textId="77777777" w:rsidR="00D04654" w:rsidRDefault="00D04654" w:rsidP="00876A33">
    <w:pPr>
      <w:pStyle w:val="Kopfzeile"/>
    </w:pPr>
  </w:p>
  <w:p w14:paraId="044FFC11" w14:textId="77777777" w:rsidR="00D04654" w:rsidRDefault="00D04654" w:rsidP="00876A33">
    <w:pPr>
      <w:pStyle w:val="Kopfzeile"/>
    </w:pPr>
  </w:p>
  <w:p w14:paraId="0B85CB6E" w14:textId="02DAD428" w:rsidR="00E76729" w:rsidRPr="00E76729" w:rsidRDefault="00E76729" w:rsidP="00876A33">
    <w:pPr>
      <w:pStyle w:val="Kopfzeile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A2C"/>
    <w:rsid w:val="00015197"/>
    <w:rsid w:val="00044BF8"/>
    <w:rsid w:val="00072F66"/>
    <w:rsid w:val="000C24E4"/>
    <w:rsid w:val="000E5D89"/>
    <w:rsid w:val="00111AC7"/>
    <w:rsid w:val="00121910"/>
    <w:rsid w:val="00130FE3"/>
    <w:rsid w:val="00134A1D"/>
    <w:rsid w:val="00143D51"/>
    <w:rsid w:val="00193456"/>
    <w:rsid w:val="00196564"/>
    <w:rsid w:val="001C7247"/>
    <w:rsid w:val="001E401A"/>
    <w:rsid w:val="001F22CA"/>
    <w:rsid w:val="002330C0"/>
    <w:rsid w:val="00233998"/>
    <w:rsid w:val="00257FEB"/>
    <w:rsid w:val="002647AD"/>
    <w:rsid w:val="00265C82"/>
    <w:rsid w:val="00284BFB"/>
    <w:rsid w:val="002A033B"/>
    <w:rsid w:val="002D148B"/>
    <w:rsid w:val="002E5DDE"/>
    <w:rsid w:val="002F3831"/>
    <w:rsid w:val="002F7859"/>
    <w:rsid w:val="0030159E"/>
    <w:rsid w:val="00375C36"/>
    <w:rsid w:val="003B34D3"/>
    <w:rsid w:val="003C4186"/>
    <w:rsid w:val="003D1DB2"/>
    <w:rsid w:val="0041721E"/>
    <w:rsid w:val="0043247F"/>
    <w:rsid w:val="00466298"/>
    <w:rsid w:val="00483302"/>
    <w:rsid w:val="004E06E1"/>
    <w:rsid w:val="005125F5"/>
    <w:rsid w:val="00565EEF"/>
    <w:rsid w:val="005907B0"/>
    <w:rsid w:val="005C101C"/>
    <w:rsid w:val="00601D8C"/>
    <w:rsid w:val="00622065"/>
    <w:rsid w:val="0063433F"/>
    <w:rsid w:val="00692224"/>
    <w:rsid w:val="006C1461"/>
    <w:rsid w:val="006F029C"/>
    <w:rsid w:val="006F47B2"/>
    <w:rsid w:val="00770181"/>
    <w:rsid w:val="00795254"/>
    <w:rsid w:val="007C695A"/>
    <w:rsid w:val="007E3BEB"/>
    <w:rsid w:val="00824C77"/>
    <w:rsid w:val="00863B66"/>
    <w:rsid w:val="00876A33"/>
    <w:rsid w:val="008D6754"/>
    <w:rsid w:val="008E1DEB"/>
    <w:rsid w:val="00906AA4"/>
    <w:rsid w:val="009208FC"/>
    <w:rsid w:val="00923DED"/>
    <w:rsid w:val="009E13B5"/>
    <w:rsid w:val="009F55EF"/>
    <w:rsid w:val="00A03CAA"/>
    <w:rsid w:val="00A1586B"/>
    <w:rsid w:val="00A2543F"/>
    <w:rsid w:val="00A30205"/>
    <w:rsid w:val="00A5022D"/>
    <w:rsid w:val="00AA0A2C"/>
    <w:rsid w:val="00AB6D45"/>
    <w:rsid w:val="00AB7190"/>
    <w:rsid w:val="00B869A4"/>
    <w:rsid w:val="00B957EC"/>
    <w:rsid w:val="00BA2563"/>
    <w:rsid w:val="00C15B9F"/>
    <w:rsid w:val="00C27BE0"/>
    <w:rsid w:val="00C43646"/>
    <w:rsid w:val="00CE0168"/>
    <w:rsid w:val="00CF1380"/>
    <w:rsid w:val="00D03A85"/>
    <w:rsid w:val="00D04654"/>
    <w:rsid w:val="00D26792"/>
    <w:rsid w:val="00DE1410"/>
    <w:rsid w:val="00DF2223"/>
    <w:rsid w:val="00E16E7F"/>
    <w:rsid w:val="00E55E78"/>
    <w:rsid w:val="00E76729"/>
    <w:rsid w:val="00EB0E92"/>
    <w:rsid w:val="00ED38DA"/>
    <w:rsid w:val="00ED45BF"/>
    <w:rsid w:val="00EE7134"/>
    <w:rsid w:val="00F76909"/>
    <w:rsid w:val="00F77627"/>
    <w:rsid w:val="00FA5FE1"/>
    <w:rsid w:val="00FB3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304A3"/>
  <w15:chartTrackingRefBased/>
  <w15:docId w15:val="{1261B217-CFD0-9E4F-9A8C-19150DF3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="PMingLiU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76A33"/>
    <w:pPr>
      <w:suppressAutoHyphens/>
      <w:spacing w:before="60" w:after="60" w:line="276" w:lineRule="auto"/>
    </w:pPr>
    <w:rPr>
      <w:rFonts w:ascii="Arial" w:eastAsia="Calibri" w:hAnsi="Arial" w:cs="font498"/>
      <w:color w:val="00000A"/>
      <w:kern w:val="1"/>
      <w:sz w:val="20"/>
      <w:szCs w:val="22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1721E"/>
    <w:pPr>
      <w:keepNext/>
      <w:keepLines/>
      <w:spacing w:before="0" w:after="80"/>
      <w:ind w:left="0" w:right="282"/>
      <w:outlineLvl w:val="0"/>
    </w:pPr>
    <w:rPr>
      <w:rFonts w:eastAsiaTheme="majorEastAsia" w:cstheme="majorBidi"/>
      <w:color w:val="5D7DBE"/>
      <w:sz w:val="32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75C36"/>
    <w:pPr>
      <w:ind w:left="0" w:right="282"/>
      <w:outlineLvl w:val="1"/>
    </w:pPr>
    <w:rPr>
      <w:caps/>
      <w:kern w:val="20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55E78"/>
    <w:pPr>
      <w:keepNext/>
      <w:keepLines/>
      <w:spacing w:before="0" w:after="80"/>
      <w:ind w:left="0" w:right="282"/>
      <w:outlineLvl w:val="2"/>
    </w:pPr>
    <w:rPr>
      <w:rFonts w:eastAsiaTheme="majorEastAsia" w:cstheme="majorBidi"/>
      <w:b/>
      <w:bCs/>
      <w:color w:val="auto"/>
      <w:sz w:val="24"/>
      <w:szCs w:val="32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A5F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A5F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A5F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A5F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A5FE1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A5FE1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aupttext">
    <w:name w:val="Haupttext"/>
    <w:basedOn w:val="Standard"/>
    <w:qFormat/>
    <w:rsid w:val="00876A33"/>
    <w:pPr>
      <w:ind w:left="0" w:right="282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41721E"/>
    <w:rPr>
      <w:rFonts w:ascii="Arial" w:eastAsiaTheme="majorEastAsia" w:hAnsi="Arial" w:cstheme="majorBidi"/>
      <w:color w:val="5D7DBE"/>
      <w:kern w:val="1"/>
      <w:sz w:val="32"/>
      <w:szCs w:val="40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75C36"/>
    <w:rPr>
      <w:rFonts w:ascii="Arial" w:eastAsia="Calibri" w:hAnsi="Arial" w:cs="font498"/>
      <w:caps/>
      <w:color w:val="00000A"/>
      <w:kern w:val="20"/>
      <w:sz w:val="20"/>
      <w:szCs w:val="22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55E78"/>
    <w:rPr>
      <w:rFonts w:ascii="Arial" w:eastAsiaTheme="majorEastAsia" w:hAnsi="Arial" w:cstheme="majorBidi"/>
      <w:b/>
      <w:bCs/>
      <w:kern w:val="1"/>
      <w:szCs w:val="32"/>
      <w14:ligatures w14:val="non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A5FE1"/>
    <w:rPr>
      <w:rFonts w:eastAsiaTheme="majorEastAsia" w:cstheme="majorBidi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A5FE1"/>
    <w:rPr>
      <w:rFonts w:eastAsiaTheme="majorEastAsia" w:cstheme="majorBidi"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A5FE1"/>
    <w:rPr>
      <w:rFonts w:eastAsiaTheme="majorEastAsia" w:cstheme="majorBidi"/>
      <w:i/>
      <w:iCs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A5FE1"/>
    <w:rPr>
      <w:rFonts w:eastAsiaTheme="majorEastAsia" w:cstheme="majorBidi"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A5FE1"/>
    <w:rPr>
      <w:rFonts w:eastAsiaTheme="majorEastAsia" w:cstheme="majorBidi"/>
      <w:i/>
      <w:iCs/>
      <w:color w:val="272727" w:themeColor="text1" w:themeTint="D8"/>
      <w:kern w:val="1"/>
      <w:sz w:val="20"/>
      <w:szCs w:val="22"/>
      <w:lang w:val="pt-BR"/>
      <w14:ligatures w14:val="non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A5FE1"/>
    <w:rPr>
      <w:rFonts w:eastAsiaTheme="majorEastAsia" w:cstheme="majorBidi"/>
      <w:color w:val="272727" w:themeColor="text1" w:themeTint="D8"/>
      <w:kern w:val="1"/>
      <w:sz w:val="20"/>
      <w:szCs w:val="22"/>
      <w:lang w:val="pt-BR"/>
      <w14:ligatures w14:val="none"/>
    </w:rPr>
  </w:style>
  <w:style w:type="paragraph" w:styleId="Titel">
    <w:name w:val="Title"/>
    <w:basedOn w:val="Standard"/>
    <w:next w:val="Standard"/>
    <w:link w:val="TitelZchn"/>
    <w:uiPriority w:val="10"/>
    <w:qFormat/>
    <w:rsid w:val="00FA5FE1"/>
    <w:pPr>
      <w:spacing w:before="0"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A5FE1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non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A5FE1"/>
    <w:pPr>
      <w:numPr>
        <w:ilvl w:val="1"/>
      </w:numPr>
      <w:spacing w:after="160"/>
      <w:ind w:left="426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A5FE1"/>
    <w:rPr>
      <w:rFonts w:eastAsiaTheme="majorEastAsia" w:cstheme="majorBidi"/>
      <w:color w:val="595959" w:themeColor="text1" w:themeTint="A6"/>
      <w:spacing w:val="15"/>
      <w:kern w:val="1"/>
      <w:sz w:val="28"/>
      <w:szCs w:val="28"/>
      <w:lang w:val="pt-BR"/>
      <w14:ligatures w14:val="none"/>
    </w:rPr>
  </w:style>
  <w:style w:type="paragraph" w:styleId="Zitat">
    <w:name w:val="Quote"/>
    <w:basedOn w:val="Standard"/>
    <w:next w:val="Standard"/>
    <w:link w:val="ZitatZchn"/>
    <w:uiPriority w:val="29"/>
    <w:qFormat/>
    <w:rsid w:val="00FA5F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A5FE1"/>
    <w:rPr>
      <w:rFonts w:ascii="Arial" w:hAnsi="Arial" w:cs="font498"/>
      <w:i/>
      <w:iCs/>
      <w:color w:val="404040" w:themeColor="text1" w:themeTint="BF"/>
      <w:kern w:val="1"/>
      <w:sz w:val="20"/>
      <w:szCs w:val="22"/>
      <w:lang w:val="pt-BR"/>
      <w14:ligatures w14:val="none"/>
    </w:rPr>
  </w:style>
  <w:style w:type="paragraph" w:styleId="Listenabsatz">
    <w:name w:val="List Paragraph"/>
    <w:basedOn w:val="Standard"/>
    <w:uiPriority w:val="34"/>
    <w:qFormat/>
    <w:rsid w:val="00FA5FE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A5FE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A5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A5FE1"/>
    <w:rPr>
      <w:rFonts w:ascii="Arial" w:hAnsi="Arial" w:cs="font498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styleId="IntensiverVerweis">
    <w:name w:val="Intense Reference"/>
    <w:basedOn w:val="Absatz-Standardschriftart"/>
    <w:uiPriority w:val="32"/>
    <w:qFormat/>
    <w:rsid w:val="00FA5FE1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375C36"/>
    <w:pPr>
      <w:jc w:val="center"/>
    </w:pPr>
    <w:rPr>
      <w:color w:val="B2B2BF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  <w:rsid w:val="00375C36"/>
    <w:rPr>
      <w:rFonts w:ascii="Arial" w:eastAsia="Calibri" w:hAnsi="Arial" w:cs="font498"/>
      <w:color w:val="B2B2BF"/>
      <w:kern w:val="1"/>
      <w:sz w:val="16"/>
      <w:szCs w:val="16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A2543F"/>
    <w:pPr>
      <w:spacing w:before="0" w:after="0" w:line="240" w:lineRule="auto"/>
      <w:ind w:left="0" w:right="33"/>
    </w:pPr>
    <w:rPr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A2543F"/>
    <w:rPr>
      <w:rFonts w:ascii="Arial" w:eastAsia="Calibri" w:hAnsi="Arial" w:cs="font498"/>
      <w:color w:val="00000A"/>
      <w:kern w:val="1"/>
      <w:sz w:val="16"/>
      <w:szCs w:val="16"/>
      <w14:ligatures w14:val="none"/>
    </w:rPr>
  </w:style>
  <w:style w:type="table" w:styleId="Tabellenraster">
    <w:name w:val="Table Grid"/>
    <w:basedOn w:val="NormaleTabelle"/>
    <w:uiPriority w:val="39"/>
    <w:rsid w:val="00C15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uchtitel">
    <w:name w:val="Book Title"/>
    <w:uiPriority w:val="33"/>
    <w:qFormat/>
    <w:rsid w:val="002D148B"/>
    <w:rPr>
      <w:color w:val="5D7DBE"/>
      <w:spacing w:val="24"/>
      <w:kern w:val="28"/>
      <w:sz w:val="28"/>
      <w:szCs w:val="30"/>
      <w:lang w:val="de-DE"/>
    </w:rPr>
  </w:style>
  <w:style w:type="paragraph" w:customStyle="1" w:styleId="Kapitelnummer">
    <w:name w:val="Kapitelnummer"/>
    <w:basedOn w:val="Standard"/>
    <w:qFormat/>
    <w:rsid w:val="002D148B"/>
    <w:pPr>
      <w:jc w:val="center"/>
    </w:pPr>
    <w:rPr>
      <w:color w:val="777777"/>
      <w:spacing w:val="24"/>
      <w:kern w:val="2"/>
      <w:sz w:val="16"/>
      <w:szCs w:val="16"/>
    </w:rPr>
  </w:style>
  <w:style w:type="paragraph" w:customStyle="1" w:styleId="Kapitelname">
    <w:name w:val="Kapitelname"/>
    <w:basedOn w:val="Standard"/>
    <w:next w:val="Standard"/>
    <w:qFormat/>
    <w:rsid w:val="002D148B"/>
    <w:pPr>
      <w:jc w:val="center"/>
    </w:pPr>
    <w:rPr>
      <w:color w:val="777777"/>
      <w:spacing w:val="24"/>
      <w:kern w:val="2"/>
    </w:rPr>
  </w:style>
  <w:style w:type="paragraph" w:customStyle="1" w:styleId="Dokumenttitel">
    <w:name w:val="Dokumenttitel"/>
    <w:basedOn w:val="Standard"/>
    <w:qFormat/>
    <w:rsid w:val="002D148B"/>
    <w:pPr>
      <w:spacing w:after="0"/>
      <w:jc w:val="center"/>
    </w:pPr>
    <w:rPr>
      <w:sz w:val="24"/>
      <w:szCs w:val="28"/>
    </w:rPr>
  </w:style>
  <w:style w:type="paragraph" w:customStyle="1" w:styleId="Kopfzeile2">
    <w:name w:val="Kopfzeile2"/>
    <w:basedOn w:val="Standard"/>
    <w:qFormat/>
    <w:rsid w:val="00622065"/>
    <w:pPr>
      <w:tabs>
        <w:tab w:val="center" w:pos="4819"/>
        <w:tab w:val="right" w:pos="10347"/>
      </w:tabs>
      <w:ind w:left="-709" w:right="0"/>
    </w:pPr>
    <w:rPr>
      <w:noProof/>
      <w:color w:val="000000" w:themeColor="text1"/>
      <w:sz w:val="16"/>
      <w:szCs w:val="16"/>
    </w:rPr>
  </w:style>
  <w:style w:type="paragraph" w:customStyle="1" w:styleId="Tabellentext">
    <w:name w:val="Tabellentext"/>
    <w:basedOn w:val="Standard"/>
    <w:qFormat/>
    <w:pPr>
      <w:spacing w:before="0" w:after="0"/>
    </w:pPr>
  </w:style>
  <w:style w:type="paragraph" w:customStyle="1" w:styleId="Tabellentext9">
    <w:name w:val="Tabellentext 9 pt"/>
    <w:basedOn w:val="Tabellentext"/>
    <w:qFormat/>
    <w:rPr>
      <w:sz w:val="18"/>
      <w:szCs w:val="18"/>
    </w:rPr>
  </w:style>
  <w:style w:type="paragraph" w:customStyle="1" w:styleId="Tabellenkopf">
    <w:name w:val="Tabellenkopf"/>
    <w:basedOn w:val="Tabellentext"/>
    <w:qFormat/>
    <w:pPr>
      <w:keepNext/>
    </w:pPr>
    <w:rPr>
      <w:b/>
      <w:bCs/>
      <w:color w:val="FFFFFF"/>
    </w:rPr>
  </w:style>
  <w:style w:type="paragraph" w:customStyle="1" w:styleId="Feldbeschriftung9">
    <w:name w:val="Feldbeschriftung 9 pt"/>
    <w:basedOn w:val="Tabellentext9"/>
    <w:qFormat/>
    <w:rPr>
      <w:b/>
      <w:bCs/>
    </w:rPr>
  </w:style>
  <w:style w:type="paragraph" w:customStyle="1" w:styleId="Tabellenkopf9">
    <w:name w:val="Tabellenkopf 9 pt"/>
    <w:basedOn w:val="Tabellentext9"/>
    <w:qFormat/>
    <w:pPr>
      <w:keepNext/>
    </w:pPr>
    <w:rPr>
      <w:b/>
      <w:bCs/>
      <w:color w:val="FFFFFF"/>
    </w:rPr>
  </w:style>
  <w:style w:type="paragraph" w:customStyle="1" w:styleId="Feldbeschriftung">
    <w:name w:val="Feldbeschriftung"/>
    <w:basedOn w:val="Tabellentext"/>
    <w:qFormat/>
    <w:rPr>
      <w:b/>
      <w:bCs/>
    </w:rPr>
  </w:style>
  <w:style w:type="paragraph" w:customStyle="1" w:styleId="Tabellenhinweis">
    <w:name w:val="Tabellenhinweis"/>
    <w:basedOn w:val="Tabellentext"/>
    <w:qFormat/>
    <w:rPr>
      <w:color w:val="7A7A88"/>
      <w:sz w:val="16"/>
      <w:szCs w:val="16"/>
    </w:rPr>
  </w:style>
  <w:style w:type="paragraph" w:customStyle="1" w:styleId="Hinweis">
    <w:name w:val="Hinweis"/>
    <w:basedOn w:val="Haupttext"/>
    <w:qFormat/>
    <w:pPr>
      <w:keepNext/>
      <w:spacing w:before="40" w:after="60"/>
    </w:pPr>
    <w:rPr>
      <w:color w:val="7A7A88"/>
      <w:sz w:val="18"/>
      <w:szCs w:val="18"/>
    </w:rPr>
  </w:style>
  <w:style w:type="paragraph" w:customStyle="1" w:styleId="Regel">
    <w:name w:val="Regel"/>
    <w:basedOn w:val="Haupttext"/>
    <w:qFormat/>
    <w:rPr>
      <w:b/>
      <w:bCs/>
      <w:color w:val="2BA476"/>
    </w:rPr>
  </w:style>
  <w:style w:type="character" w:customStyle="1" w:styleId="Phase">
    <w:name w:val="Phase"/>
    <w:qFormat/>
    <w:rPr>
      <w:b/>
      <w:bCs/>
      <w:color w:val="5D7DBE"/>
    </w:rPr>
  </w:style>
  <w:style w:type="character" w:customStyle="1" w:styleId="Fett">
    <w:name w:val="Fett"/>
    <w:qFormat/>
    <w:rPr>
      <w:b/>
      <w:bCs/>
    </w:rPr>
  </w:style>
  <w:style w:type="character" w:customStyle="1" w:styleId="Beispiel">
    <w:name w:val="Beispieleintrag"/>
    <w:qFormat/>
    <w:rPr>
      <w:i/>
      <w:iCs/>
    </w:rPr>
  </w:style>
  <w:style w:type="character" w:customStyle="1" w:styleId="Kaestchen">
    <w:name w:val="Kästchen"/>
    <w:qFormat/>
    <w:rPr>
      <w:rFonts w:ascii="MS Gothic" w:eastAsia="MS Gothic" w:hAnsi="MS Gothic" w:cs="MS Gothic" w:hint="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Relationship Id="rIdPDCA" Type="http://schemas.openxmlformats.org/officeDocument/2006/relationships/image" Target="media/pdca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svg"/><Relationship Id="rId1" Type="http://schemas.openxmlformats.org/officeDocument/2006/relationships/image" Target="media/image6.png"/><Relationship Id="rId4" Type="http://schemas.openxmlformats.org/officeDocument/2006/relationships/image" Target="media/image9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isi/Library/Mobile%20Documents/com~apple~CloudDocs/01%20Die%20Vision/04%20Dokumente%20zum%20Buch/00%20LSP-Begleitmaterial-Vorlage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56AC408-F9B2-4B4D-A5CA-32A16A081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 LSP-Begleitmaterial-Vorlage.dotx</Template>
  <TotalTime>0</TotalTime>
  <Pages>3</Pages>
  <Words>860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Startpaket C – für Lehrkräfte mit Funktionsstelle</dc:title>
  <dc:subject/>
  <dc:creator>Lina H. Seil</dc:creator>
  <cp:keywords/>
  <dc:description/>
  <cp:lastModifiedBy>Sien Lie Saleh</cp:lastModifiedBy>
  <cp:revision>12</cp:revision>
  <cp:lastPrinted>2026-07-29T19:12:00Z</cp:lastPrinted>
  <dcterms:created xsi:type="dcterms:W3CDTF">2026-08-23T20:15:00Z</dcterms:created>
  <dcterms:modified xsi:type="dcterms:W3CDTF">2026-08-27T12:53:00Z</dcterms:modified>
</cp:coreProperties>
</file>