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  <w:spacing w:before="0" w:after="0"/>
      </w:pPr>
      <w:r>
        <w:t xml:space="preserve">VORLAGE FÜR DAS BEGLEITTEAM</w:t>
      </w:r>
    </w:p>
    <w:p>
      <w:pPr>
        <w:pStyle w:val="berschrift1"/>
      </w:pPr>
      <w:r>
        <w:t xml:space="preserve">Dienst- und Bereitschaftsraster Klassenfahrt</w:t>
      </w:r>
    </w:p>
    <w:p>
      <w:pPr>
        <w:pStyle w:val="Haupttext"/>
        <w:spacing w:before="0" w:after="0"/>
      </w:pPr>
      <w:r>
        <w:t xml:space="preserve">Füll das Raster in der Woche vor der Abfahrt gemeinsam mit deinem Begleitteam aus. Es legt fest, wer wann Dienst hat, wer frei ist und wofür geweckt wird – und belegt, dass die Aufsicht durchgehend organisiert war.</w:t>
      </w:r>
    </w:p>
    <w:p>
      <w:pPr>
        <w:pStyle w:val="berschrift3"/>
        <w:spacing w:before="100" w:after="40"/>
      </w:pPr>
      <w:r>
        <w:t xml:space="preserve">1  Eckdaten der Fahrt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1800"/>
        <w:gridCol w:w="1842"/>
        <w:gridCol w:w="1800"/>
        <w:gridCol w:w="1842"/>
        <w:gridCol w:w="1800"/>
        <w:gridCol w:w="1842"/>
        <w:gridCol w:w="1800"/>
        <w:gridCol w:w="1844"/>
      </w:tblGrid>
      <w:tr>
        <w:trPr>
          <w:cantSplit/>
        </w:trPr>
        <w:tc>
          <w:tcPr>
            <w:tcW w:w="18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Klasse / Stufe</w:t>
            </w:r>
          </w:p>
        </w:tc>
        <w:tc>
          <w:tcPr>
            <w:tcW w:w="1842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8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Reisezeitraum</w:t>
            </w:r>
          </w:p>
        </w:tc>
        <w:tc>
          <w:tcPr>
            <w:tcW w:w="1842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8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Unterkunft</w:t>
            </w:r>
          </w:p>
        </w:tc>
        <w:tc>
          <w:tcPr>
            <w:tcW w:w="1842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8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Telefon Unterkunft</w:t>
            </w:r>
          </w:p>
        </w:tc>
        <w:tc>
          <w:tcPr>
            <w:tcW w:w="1844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8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Rückkehr in die Unterkunft bis</w:t>
            </w:r>
          </w:p>
        </w:tc>
        <w:tc>
          <w:tcPr>
            <w:tcW w:w="1842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8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Nachtruhe ab</w:t>
            </w:r>
          </w:p>
        </w:tc>
        <w:tc>
          <w:tcPr>
            <w:tcW w:w="1842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8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Kontaktzeit für Eltern</w:t>
            </w:r>
          </w:p>
        </w:tc>
        <w:tc>
          <w:tcPr>
            <w:tcW w:w="1842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8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Notfallnummer rund um die Uhr</w:t>
            </w:r>
          </w:p>
        </w:tc>
        <w:tc>
          <w:tcPr>
            <w:tcW w:w="1844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 w:after="0" w:line="240" w:lineRule="auto"/>
      </w:pPr>
      <w:r>
        <w:rPr>
          <w:color w:val="6B6B78"/>
          <w:sz w:val="16"/>
          <w:szCs w:val="16"/>
        </w:rPr>
        <w:t xml:space="preserve">Zeiten und Nummern genau so eintragen, wie sie im Elternbrief und in der Verhaltensvereinbarung stehen.</w:t>
      </w:r>
    </w:p>
    <w:p>
      <w:pPr>
        <w:pStyle w:val="berschrift3"/>
        <w:spacing w:before="100" w:after="40"/>
      </w:pPr>
      <w:r>
        <w:t xml:space="preserve">2  Begleitteam und Ruhefenster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000"/>
        <w:gridCol w:w="2500"/>
        <w:gridCol w:w="2300"/>
        <w:gridCol w:w="1100"/>
        <w:gridCol w:w="2570"/>
        <w:gridCol w:w="3100"/>
      </w:tblGrid>
      <w:tr>
        <w:trPr>
          <w:cantSplit/>
          <w:tblHeader/>
        </w:trPr>
        <w:tc>
          <w:tcPr>
            <w:tcW w:w="30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w="25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Lehrkraft / weitere Begleitperson</w:t>
            </w:r>
          </w:p>
        </w:tc>
        <w:tc>
          <w:tcPr>
            <w:tcW w:w="23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Mobilnummer</w:t>
            </w:r>
          </w:p>
        </w:tc>
        <w:tc>
          <w:tcPr>
            <w:tcW w:w="11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Zimmer</w:t>
            </w:r>
          </w:p>
        </w:tc>
        <w:tc>
          <w:tcPr>
            <w:tcW w:w="257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Ruhefenster tagsüber</w:t>
            </w:r>
          </w:p>
        </w:tc>
        <w:tc>
          <w:tcPr>
            <w:tcW w:w="31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Vertretung im Ruhefenster</w:t>
            </w:r>
          </w:p>
        </w:tc>
      </w:tr>
      <w:tr>
        <w:trPr>
          <w:cantSplit/>
          <w:trHeight w:val="420" w:hRule="atLeast"/>
        </w:trPr>
        <w:tc>
          <w:tcPr>
            <w:tcW w:w="30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[Name]</w:t>
            </w:r>
          </w:p>
        </w:tc>
        <w:tc>
          <w:tcPr>
            <w:tcW w:w="25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[Lehrkraft]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[Nummer]</w:t>
            </w:r>
          </w:p>
        </w:tc>
        <w:tc>
          <w:tcPr>
            <w:tcW w:w="11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[Nr.]</w:t>
            </w:r>
          </w:p>
        </w:tc>
        <w:tc>
          <w:tcPr>
            <w:tcW w:w="257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[z. B. 14–15 Uhr]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[Name]</w:t>
            </w:r>
          </w:p>
        </w:tc>
      </w:tr>
      <w:tr>
        <w:trPr>
          <w:cantSplit/>
          <w:trHeight w:val="420" w:hRule="atLeast"/>
        </w:trPr>
        <w:tc>
          <w:tcPr>
            <w:tcW w:w="3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57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w="3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57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w="3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57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 w:after="0" w:line="240" w:lineRule="auto"/>
      </w:pPr>
      <w:r>
        <w:rPr>
          <w:b/>
          <w:bCs/>
          <w:color w:val="6B6B78"/>
          <w:sz w:val="16"/>
          <w:szCs w:val="16"/>
        </w:rPr>
        <w:t xml:space="preserve">Ruhefenster: </w:t>
      </w:r>
      <w:r>
        <w:rPr>
          <w:color w:val="6B6B78"/>
          <w:sz w:val="16"/>
          <w:szCs w:val="16"/>
        </w:rPr>
        <w:t xml:space="preserve">zweimal täglich, dann nur bei Lebensgefahr ansprechbar. Das zweite Fenster beginnt mit der Nachtruhe; Vertretung ist dann die Nachtbereitschaft (Block 4). Bei nur zwei Begleitpersonen liegt das Fenster tagsüber in programmfreier Zeit, weil bei einem Ausfall die andere Person einspringen muss.   ☐ Der Klasse am ersten Abend mitgeteilt.</w:t>
      </w:r>
    </w:p>
    <w:p>
      <w:pPr>
        <w:pStyle w:val="berschrift3"/>
        <w:spacing w:before="100" w:after="40"/>
      </w:pPr>
      <w:r>
        <w:t xml:space="preserve">3  Tagesrollen für die ganze Fahrt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640"/>
        <w:gridCol w:w="3645"/>
        <w:gridCol w:w="3640"/>
        <w:gridCol w:w="3645"/>
      </w:tblGrid>
      <w:tr>
        <w:trPr>
          <w:cantSplit/>
          <w:tblHeader/>
        </w:trPr>
        <w:tc>
          <w:tcPr>
            <w:tcW w:w="364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Organisation</w:t>
            </w:r>
          </w:p>
        </w:tc>
        <w:tc>
          <w:tcPr>
            <w:tcW w:w="3645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Medizinische Fragen</w:t>
            </w:r>
          </w:p>
        </w:tc>
        <w:tc>
          <w:tcPr>
            <w:tcW w:w="364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Abendprogramm</w:t>
            </w:r>
          </w:p>
        </w:tc>
        <w:tc>
          <w:tcPr>
            <w:tcW w:w="3645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Elternkommunikation</w:t>
            </w:r>
          </w:p>
        </w:tc>
      </w:tr>
      <w:tr>
        <w:trPr>
          <w:cantSplit/>
          <w:trHeight w:val="480" w:hRule="atLeast"/>
        </w:trPr>
        <w:tc>
          <w:tcPr>
            <w:tcW w:w="364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[Name]</w:t>
            </w:r>
          </w:p>
        </w:tc>
        <w:tc>
          <w:tcPr>
            <w:tcW w:w="3645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[Name] · Notfallmedikation und Erste-Hilfe-Set liegen hier</w:t>
            </w:r>
          </w:p>
        </w:tc>
        <w:tc>
          <w:tcPr>
            <w:tcW w:w="364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[Name]</w:t>
            </w:r>
          </w:p>
        </w:tc>
        <w:tc>
          <w:tcPr>
            <w:tcW w:w="3645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[Name] · Kontaktzeit wie in Block 1</w:t>
            </w:r>
          </w:p>
        </w:tc>
      </w:tr>
    </w:tbl>
    <w:p>
      <w:pPr>
        <w:spacing w:before="0" w:after="0"/>
      </w:pPr>
      <w:r>
        <w:br w:type="page"/>
      </w:r>
    </w:p>
    <w:p>
      <w:pPr>
        <w:pStyle w:val="berschrift3"/>
        <w:spacing w:before="0" w:after="40"/>
      </w:pPr>
      <w:r>
        <w:t xml:space="preserve">4  Nachtschichten</w:t>
      </w:r>
    </w:p>
    <w:p>
      <w:pPr>
        <w:spacing w:before="0" w:after="0" w:line="240" w:lineRule="auto"/>
      </w:pPr>
      <w:r>
        <w:rPr>
          <w:b/>
          <w:bCs/>
          <w:color w:val="6B6B78"/>
          <w:sz w:val="16"/>
          <w:szCs w:val="16"/>
        </w:rPr>
        <w:t xml:space="preserve">Bereitschaft</w:t>
      </w:r>
      <w:r>
        <w:rPr>
          <w:color w:val="6B6B78"/>
          <w:sz w:val="16"/>
          <w:szCs w:val="16"/>
        </w:rPr>
        <w:t xml:space="preserve"> = anwesend und ansprechbar, Einsatz möglich · </w:t>
      </w:r>
      <w:r>
        <w:rPr>
          <w:b/>
          <w:bCs/>
          <w:color w:val="6B6B78"/>
          <w:sz w:val="16"/>
          <w:szCs w:val="16"/>
        </w:rPr>
        <w:t xml:space="preserve">frei</w:t>
      </w:r>
      <w:r>
        <w:rPr>
          <w:color w:val="6B6B78"/>
          <w:sz w:val="16"/>
          <w:szCs w:val="16"/>
        </w:rPr>
        <w:t xml:space="preserve"> = schläft, wird nur im Notfall geweckt. Je Klasse teilen sich zwei Personen die Nacht: Immer hat eine Dienst, die andere ist frei. Ab drei Begleitpersonen kann jederzeit eine Person herausgenommen werden.</w:t>
      </w:r>
    </w:p>
    <w:p>
      <w:pPr>
        <w:spacing w:before="20" w:after="60" w:line="240" w:lineRule="auto"/>
      </w:pPr>
      <w:r>
        <w:rPr>
          <w:color w:val="6B6B78"/>
          <w:sz w:val="16"/>
          <w:szCs w:val="16"/>
        </w:rPr>
        <w:t xml:space="preserve">☐ Mehrere Klassen fahren gemeinsam: eine Bereitschaft je Nacht für alle, die Rolle rotiert – dann nur Block 1 eintragen.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1500"/>
        <w:gridCol w:w="1300"/>
        <w:gridCol w:w="2400"/>
        <w:gridCol w:w="1300"/>
        <w:gridCol w:w="2400"/>
        <w:gridCol w:w="2700"/>
        <w:gridCol w:w="2970"/>
      </w:tblGrid>
      <w:tr>
        <w:trPr>
          <w:cantSplit/>
          <w:tblHeader/>
        </w:trPr>
        <w:tc>
          <w:tcPr>
            <w:tcW w:w="15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Nacht</w:t>
            </w:r>
          </w:p>
        </w:tc>
        <w:tc>
          <w:tcPr>
            <w:tcW w:w="13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Block 1</w:t>
            </w:r>
          </w:p>
        </w:tc>
        <w:tc>
          <w:tcPr>
            <w:tcW w:w="24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Bereitschaft</w:t>
            </w:r>
          </w:p>
        </w:tc>
        <w:tc>
          <w:tcPr>
            <w:tcW w:w="13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Block 2</w:t>
            </w:r>
          </w:p>
        </w:tc>
        <w:tc>
          <w:tcPr>
            <w:tcW w:w="24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Bereitschaft</w:t>
            </w:r>
          </w:p>
        </w:tc>
        <w:tc>
          <w:tcPr>
            <w:tcW w:w="270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Kontrollgang nach Nachtruhe (wer, bis wann)</w:t>
            </w:r>
          </w:p>
        </w:tc>
        <w:tc>
          <w:tcPr>
            <w:tcW w:w="2970" w:type="dxa"/>
            <w:shd w:val="clear" w:color="auto" w:fill="5D7DBE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Später Dienstbeginn am Folgetag (wer, ab wann)</w:t>
            </w:r>
          </w:p>
        </w:tc>
      </w:tr>
      <w:tr>
        <w:trPr>
          <w:cantSplit/>
          <w:trHeight w:val="380" w:hRule="atLeast"/>
        </w:trPr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Nacht 1 </w:t>
            </w:r>
            <w:r>
              <w:rPr>
                <w:i/>
                <w:iCs/>
                <w:color w:val="6B6B78"/>
                <w:sz w:val="18"/>
                <w:szCs w:val="18"/>
              </w:rPr>
              <w:t xml:space="preserve">[TT.MM.]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[22–2 Uhr]</w:t>
            </w:r>
          </w:p>
        </w:tc>
        <w:tc>
          <w:tcPr>
            <w:tcW w:w="24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[Name]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[2–6 Uhr]</w:t>
            </w:r>
          </w:p>
        </w:tc>
        <w:tc>
          <w:tcPr>
            <w:tcW w:w="24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[Name]</w:t>
            </w:r>
          </w:p>
        </w:tc>
        <w:tc>
          <w:tcPr>
            <w:tcW w:w="270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[Name, bis …]</w:t>
            </w:r>
          </w:p>
        </w:tc>
        <w:tc>
          <w:tcPr>
            <w:tcW w:w="297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[Name, ab …]</w:t>
            </w:r>
          </w:p>
        </w:tc>
      </w:tr>
      <w:tr>
        <w:trPr>
          <w:cantSplit/>
          <w:trHeight w:val="380" w:hRule="atLeast"/>
        </w:trPr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Nacht 2 </w:t>
            </w:r>
            <w:r>
              <w:rPr>
                <w:i/>
                <w:iCs/>
                <w:color w:val="6B6B78"/>
                <w:sz w:val="18"/>
                <w:szCs w:val="18"/>
              </w:rPr>
              <w:t xml:space="preserve">[TT.MM.]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97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Nacht 3 </w:t>
            </w:r>
            <w:r>
              <w:rPr>
                <w:i/>
                <w:iCs/>
                <w:color w:val="6B6B78"/>
                <w:sz w:val="18"/>
                <w:szCs w:val="18"/>
              </w:rPr>
              <w:t xml:space="preserve">[TT.MM.]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97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Nacht 4 </w:t>
            </w:r>
            <w:r>
              <w:rPr>
                <w:i/>
                <w:iCs/>
                <w:color w:val="6B6B78"/>
                <w:sz w:val="18"/>
                <w:szCs w:val="18"/>
              </w:rPr>
              <w:t xml:space="preserve">[TT.MM.]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97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120" w:lineRule="exact"/>
      </w:pP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900"/>
        <w:gridCol w:w="10670"/>
      </w:tblGrid>
      <w:tr>
        <w:trPr>
          <w:cantSplit/>
          <w:trHeight w:val="380" w:hRule="atLeast"/>
        </w:trPr>
        <w:tc>
          <w:tcPr>
            <w:tcW w:w="39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Übergabe zwischen den Blöcken</w:t>
            </w:r>
          </w:p>
        </w:tc>
        <w:tc>
          <w:tcPr>
            <w:tcW w:w="1067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z. B. kurze Nachricht an die nächste Bereitschaft; Besonderes bespricht das Team beim Frühstück</w:t>
            </w:r>
          </w:p>
        </w:tc>
      </w:tr>
      <w:tr>
        <w:trPr>
          <w:cantSplit/>
          <w:trHeight w:val="380" w:hRule="atLeast"/>
        </w:trPr>
        <w:tc>
          <w:tcPr>
            <w:tcW w:w="3900" w:type="dxa"/>
            <w:shd w:val="clear" w:color="auto" w:fill="F2F4F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So erreichen Lernende nachts die Bereitschaft</w:t>
            </w:r>
          </w:p>
        </w:tc>
        <w:tc>
          <w:tcPr>
            <w:tcW w:w="10670" w:type="dxa"/>
            <w:vAlign w:val="center"/>
          </w:tcPr>
          <w:p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 xml:space="preserve">z. B. Zimmernummer der Bereitschaft, die am ersten Abend allen genannt wird</w:t>
            </w:r>
          </w:p>
        </w:tc>
      </w:tr>
    </w:tbl>
    <w:p>
      <w:pPr>
        <w:spacing w:before="0" w:after="0" w:line="120" w:lineRule="exact"/>
      </w:pP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300"/>
        <w:gridCol w:w="7270"/>
      </w:tblGrid>
      <w:tr>
        <w:trPr/>
        <w:tc>
          <w:tcPr>
            <w:tcW w:w="7300" w:type="dxa"/>
            <w:tcMar>
              <w:right w:w="300" w:type="dxa"/>
            </w:tcMar>
            <w:vAlign w:val="top"/>
          </w:tcPr>
          <w:p>
            <w:pPr>
              <w:pStyle w:val="berschrift3"/>
              <w:spacing w:before="120" w:after="40"/>
            </w:pPr>
            <w:r>
              <w:t xml:space="preserve">5  Wofür wird geweckt?</w:t>
            </w:r>
          </w:p>
          <w:tbl>
            <w:tblPr>
              <w:tblW w:w="7000" w:type="dxa"/>
              <w:tblBorders>
                <w:top w:val="single" w:sz="2" w:space="0" w:color="B2B2BF"/>
                <w:left w:val="single" w:sz="2" w:space="0" w:color="B2B2BF"/>
                <w:bottom w:val="single" w:sz="2" w:space="0" w:color="B2B2BF"/>
                <w:right w:val="single" w:sz="2" w:space="0" w:color="B2B2BF"/>
                <w:insideH w:val="single" w:sz="2" w:space="0" w:color="B2B2BF"/>
                <w:insideV w:val="single" w:sz="2" w:space="0" w:color="B2B2BF"/>
              </w:tblBorders>
              <w:tblLayout w:type="fixed"/>
              <w:tblCellMar>
                <w:top w:w="68" w:type="dxa"/>
                <w:left w:w="102" w:type="dxa"/>
                <w:bottom w:w="68" w:type="dxa"/>
                <w:right w:w="102" w:type="dxa"/>
              </w:tblCellMar>
              <w:tblLook w:val="0000" w:firstRow="0" w:lastRow="0" w:firstColumn="0" w:lastColumn="0" w:noHBand="1" w:noVBand="1"/>
            </w:tblPr>
            <w:tblGrid>
              <w:gridCol w:w="7000"/>
            </w:tblGrid>
            <w:tr>
              <w:trPr>
                <w:cantSplit/>
              </w:trPr>
              <w:tc>
                <w:tcPr>
                  <w:tcW w:w="7000" w:type="dxa"/>
                  <w:shd w:val="clear" w:color="auto" w:fill="C1181C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 xml:space="preserve">ENTSCHEIDUNG NACH AUGENMASS</w:t>
                  </w:r>
                </w:p>
              </w:tc>
            </w:tr>
            <w:tr>
              <w:trPr>
                <w:cantSplit/>
              </w:trPr>
              <w:tc>
                <w:tcPr>
                  <w:tcW w:w="700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sz w:val="18"/>
                      <w:szCs w:val="18"/>
                    </w:rPr>
                    <w:t xml:space="preserve">Jede Lage ist ein Einzelfall: Ob geweckt wird, entscheidet die Bereitschaft.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 xml:space="preserve">Bei Lebensgefahr wird immer geweckt.</w:t>
                  </w:r>
                </w:p>
              </w:tc>
            </w:tr>
            <w:tr>
              <w:trPr>
                <w:cantSplit/>
              </w:trPr>
              <w:tc>
                <w:tcPr>
                  <w:tcW w:w="700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 xml:space="preserve">z. B. Verletzung oder Erkrankung, die ärztliche Hilfe braucht · eine Schülerin oder ein Schüler ist nicht auffindbar · Rettungsdienst oder Polizei ist im Haus</w:t>
                  </w:r>
                </w:p>
              </w:tc>
            </w:tr>
            <w:tr>
              <w:trPr>
                <w:cantSplit/>
              </w:trPr>
              <w:tc>
                <w:tcPr>
                  <w:tcW w:w="700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Zuerst geweckt wird: </w:t>
                  </w:r>
                  <w:r>
                    <w:rPr>
                      <w:sz w:val="18"/>
                      <w:szCs w:val="18"/>
                    </w:rPr>
                    <w:t xml:space="preserve">____________ 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 xml:space="preserve">Weg: </w:t>
                  </w: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 xml:space="preserve">z. B. Anruf aufs Handy, sonst Klopfen am Zimmer</w:t>
                  </w:r>
                </w:p>
              </w:tc>
            </w:tr>
          </w:tbl>
          <w:p>
            <w:pPr>
              <w:spacing w:before="40" w:after="0" w:line="240" w:lineRule="auto"/>
            </w:pPr>
            <w:r>
              <w:rPr>
                <w:color w:val="6B6B78"/>
                <w:sz w:val="16"/>
                <w:szCs w:val="16"/>
              </w:rPr>
              <w:t xml:space="preserve">Was nach dem Wecken geschieht, regelt das Ablaufblatt Notfall (LSP-02_07-003).</w:t>
            </w:r>
          </w:p>
          <w:p>
            <w:pPr>
              <w:pStyle w:val="berschrift3"/>
              <w:spacing w:before="120" w:after="40"/>
            </w:pPr>
            <w:r>
              <w:t xml:space="preserve">7  Abstimmung im Begleitteam</w:t>
            </w:r>
          </w:p>
          <w:tbl>
            <w:tblPr>
              <w:tblW w:w="7000" w:type="dxa"/>
              <w:tblBorders>
                <w:top w:val="single" w:sz="2" w:space="0" w:color="B2B2BF"/>
                <w:left w:val="single" w:sz="2" w:space="0" w:color="B2B2BF"/>
                <w:bottom w:val="single" w:sz="2" w:space="0" w:color="B2B2BF"/>
                <w:right w:val="single" w:sz="2" w:space="0" w:color="B2B2BF"/>
                <w:insideH w:val="single" w:sz="2" w:space="0" w:color="B2B2BF"/>
                <w:insideV w:val="single" w:sz="2" w:space="0" w:color="B2B2BF"/>
              </w:tblBorders>
              <w:tblLayout w:type="fixed"/>
              <w:tblCellMar>
                <w:top w:w="68" w:type="dxa"/>
                <w:left w:w="102" w:type="dxa"/>
                <w:bottom w:w="68" w:type="dxa"/>
                <w:right w:w="102" w:type="dxa"/>
              </w:tblCellMar>
              <w:tblLook w:val="0000" w:firstRow="0" w:lastRow="0" w:firstColumn="0" w:lastColumn="0" w:noHBand="1" w:noVBand="1"/>
            </w:tblPr>
            <w:tblGrid>
              <w:gridCol w:w="1800"/>
              <w:gridCol w:w="1300"/>
              <w:gridCol w:w="900"/>
              <w:gridCol w:w="3000"/>
            </w:tblGrid>
            <w:tr>
              <w:trPr>
                <w:cantSplit/>
                <w:trHeight w:val="400" w:hRule="atLeast"/>
              </w:trPr>
              <w:tc>
                <w:tcPr>
                  <w:tcW w:w="1800" w:type="dxa"/>
                  <w:shd w:val="clear" w:color="auto" w:fill="F2F4F9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Abgestimmt am</w:t>
                  </w:r>
                </w:p>
              </w:tc>
              <w:tc>
                <w:tcPr>
                  <w:tcW w:w="130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w="900" w:type="dxa"/>
                  <w:shd w:val="clear" w:color="auto" w:fill="F2F4F9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Kürzel</w:t>
                  </w:r>
                </w:p>
              </w:tc>
              <w:tc>
                <w:tcPr>
                  <w:tcW w:w="300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before="40" w:after="0" w:line="240" w:lineRule="auto"/>
            </w:pPr>
            <w:r>
              <w:rPr>
                <w:color w:val="6B6B78"/>
                <w:sz w:val="16"/>
                <w:szCs w:val="16"/>
              </w:rPr>
              <w:t xml:space="preserve">Während der Fahrt ausgedruckt und offline auf dem Smartphone dabei. Danach bis zum Schuljahresende aufbewahren – als Nachweis der Aufsichtsregelung.</w:t>
            </w:r>
          </w:p>
        </w:tc>
        <w:tc>
          <w:tcPr>
            <w:tcW w:w="7270" w:type="dxa"/>
            <w:vAlign w:val="top"/>
          </w:tcPr>
          <w:p>
            <w:pPr>
              <w:pStyle w:val="berschrift3"/>
              <w:spacing w:before="120" w:after="40"/>
            </w:pPr>
            <w:r>
              <w:t xml:space="preserve">6  Erreichbarkeit externer Kräfte</w:t>
            </w:r>
          </w:p>
          <w:tbl>
            <w:tblPr>
              <w:tblW w:w="7270" w:type="dxa"/>
              <w:tblBorders>
                <w:top w:val="single" w:sz="2" w:space="0" w:color="B2B2BF"/>
                <w:left w:val="single" w:sz="2" w:space="0" w:color="B2B2BF"/>
                <w:bottom w:val="single" w:sz="2" w:space="0" w:color="B2B2BF"/>
                <w:right w:val="single" w:sz="2" w:space="0" w:color="B2B2BF"/>
                <w:insideH w:val="single" w:sz="2" w:space="0" w:color="B2B2BF"/>
                <w:insideV w:val="single" w:sz="2" w:space="0" w:color="B2B2BF"/>
              </w:tblBorders>
              <w:tblLayout w:type="fixed"/>
              <w:tblCellMar>
                <w:top w:w="68" w:type="dxa"/>
                <w:left w:w="102" w:type="dxa"/>
                <w:bottom w:w="68" w:type="dxa"/>
                <w:right w:w="102" w:type="dxa"/>
              </w:tblCellMar>
              <w:tblLook w:val="0000" w:firstRow="0" w:lastRow="0" w:firstColumn="0" w:lastColumn="0" w:noHBand="1" w:noVBand="1"/>
            </w:tblPr>
            <w:tblGrid>
              <w:gridCol w:w="1950"/>
              <w:gridCol w:w="1900"/>
              <w:gridCol w:w="1550"/>
              <w:gridCol w:w="1870"/>
            </w:tblGrid>
            <w:tr>
              <w:trPr>
                <w:cantSplit/>
                <w:tblHeader/>
              </w:trPr>
              <w:tc>
                <w:tcPr>
                  <w:tcW w:w="1950" w:type="dxa"/>
                  <w:shd w:val="clear" w:color="auto" w:fill="5D7DBE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 xml:space="preserve">Wer</w:t>
                  </w:r>
                </w:p>
              </w:tc>
              <w:tc>
                <w:tcPr>
                  <w:tcW w:w="1900" w:type="dxa"/>
                  <w:shd w:val="clear" w:color="auto" w:fill="5D7DBE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 xml:space="preserve">Programmpunkt / Zeitraum</w:t>
                  </w:r>
                </w:p>
              </w:tc>
              <w:tc>
                <w:tcPr>
                  <w:tcW w:w="1550" w:type="dxa"/>
                  <w:shd w:val="clear" w:color="auto" w:fill="5D7DBE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 xml:space="preserve">Erreichbar unter</w:t>
                  </w:r>
                </w:p>
              </w:tc>
              <w:tc>
                <w:tcPr>
                  <w:tcW w:w="1870" w:type="dxa"/>
                  <w:shd w:val="clear" w:color="auto" w:fill="5D7DBE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 xml:space="preserve">Aufsicht bleibt bei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195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Schulleitung / Stellvertretung</w:t>
                  </w:r>
                </w:p>
              </w:tc>
              <w:tc>
                <w:tcPr>
                  <w:tcW w:w="190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sz w:val="18"/>
                      <w:szCs w:val="18"/>
                    </w:rPr>
                    <w:t xml:space="preserve">rund um die Uhr, auch außerhalb der Bürozeiten</w:t>
                  </w:r>
                </w:p>
              </w:tc>
              <w:tc>
                <w:tcPr>
                  <w:tcW w:w="155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w="187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color w:val="6B6B78"/>
                      <w:sz w:val="18"/>
                      <w:szCs w:val="18"/>
                    </w:rPr>
                    <w:t xml:space="preserve">–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195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 xml:space="preserve">[z. B. Unterkunft, Nachtnotruf]</w:t>
                  </w:r>
                </w:p>
              </w:tc>
              <w:tc>
                <w:tcPr>
                  <w:tcW w:w="190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 xml:space="preserve">[Zeitraum]</w:t>
                  </w:r>
                </w:p>
              </w:tc>
              <w:tc>
                <w:tcPr>
                  <w:tcW w:w="155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w="187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195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 xml:space="preserve">[z. B. Programmanbieter]</w:t>
                  </w:r>
                </w:p>
              </w:tc>
              <w:tc>
                <w:tcPr>
                  <w:tcW w:w="190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 xml:space="preserve">[Programmpunkt, Uhrzeit]</w:t>
                  </w:r>
                </w:p>
              </w:tc>
              <w:tc>
                <w:tcPr>
                  <w:tcW w:w="155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w="187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 xml:space="preserve">[Name Lehrkraft]</w:t>
                  </w:r>
                </w:p>
              </w:tc>
            </w:tr>
          </w:tbl>
          <w:p>
            <w:pPr>
              <w:spacing w:before="40" w:after="0" w:line="240" w:lineRule="auto"/>
            </w:pPr>
            <w:r>
              <w:rPr>
                <w:color w:val="6B6B78"/>
                <w:sz w:val="16"/>
                <w:szCs w:val="16"/>
              </w:rPr>
              <w:t xml:space="preserve">Externe Kräfte, Eltern, Schulsozialarbeit und ältere Lernende entlasten, ersetzen die Aufsicht aber nicht. </w:t>
            </w:r>
            <w:r>
              <w:rPr>
                <w:b/>
                <w:bCs/>
                <w:color w:val="C1181C"/>
                <w:sz w:val="16"/>
                <w:szCs w:val="16"/>
              </w:rPr>
              <w:t xml:space="preserve">Prüfhinweis: </w:t>
            </w:r>
            <w:r>
              <w:rPr>
                <w:color w:val="6B6B78"/>
                <w:sz w:val="16"/>
                <w:szCs w:val="16"/>
              </w:rPr>
              <w:t xml:space="preserve">Was an sie delegiert werden darf und wie weit die Aufsicht bei Fachpersonal (z. B. Ski- oder Kletterkurs) übergeht, regelt der Erlass deines Landes. Die Lehrkraft bleibt in dieser Zeit erreichbar; z. B. übergibst du die Gruppe vollzählig und übernimmst sie vollzählig zurück.</w:t>
            </w:r>
          </w:p>
        </w:tc>
      </w:tr>
    </w:tbl>
    <w:sectPr w:rsidR="00457E8E" w:rsidRPr="00DE1410" w:rsidSect="007F32B2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335" w:right="1134" w:bottom="1334" w:left="113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8FC00B" w14:textId="77777777" w:rsidR="001564A7" w:rsidRDefault="001564A7" w:rsidP="004618E6">
      <w:r>
        <w:separator/>
      </w:r>
    </w:p>
  </w:endnote>
  <w:endnote w:type="continuationSeparator" w:id="0">
    <w:p w14:paraId="5EDB97A1" w14:textId="77777777" w:rsidR="001564A7" w:rsidRDefault="001564A7" w:rsidP="0046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0B673B" w14:textId="0EFD5A94" w:rsidR="00E16E7F" w:rsidRPr="00B957EC" w:rsidRDefault="007F32B2" w:rsidP="004618E6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6B633137">
              <wp:simplePos x="0" y="0"/>
              <wp:positionH relativeFrom="column">
                <wp:posOffset>2126827</wp:posOffset>
              </wp:positionH>
              <wp:positionV relativeFrom="paragraph">
                <wp:posOffset>-65405</wp:posOffset>
              </wp:positionV>
              <wp:extent cx="0" cy="35941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3E0A37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2.35pt,-5.15pt" to="162.35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LSkuu7gAAAADwEAAA8AAABkcnMvZG93bnJldi54&#13;&#10;bWxMT9tOwkAQfTfxHzZj4guBLRQRS6fEeAmvUvyApTu2jd1Lugusf+8YH/Rlkplz5lzKbTKDONMY&#13;&#10;emcR5rMMBNnG6d62CO+H1+kaRIjKajU4SwhfFGBbXV+VqtDuYvd0rmMrWMSGQiF0MfpCytB0ZFSY&#13;&#10;OU+WsQ83GhV5HVupR3VhcTPIRZatpFG9ZYdOeXrqqPmsTwZh5w4vD5kPk+TrO5f2tHZvk4B4e5Oe&#13;&#10;NzweNyAipfj3AT8dOD9UHOzoTlYHMSDki+U9UxGm8ywHwYzfyxFhucpBVqX836P6Bg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LSkuu7gAAAADw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3812D257">
              <wp:simplePos x="0" y="0"/>
              <wp:positionH relativeFrom="column">
                <wp:posOffset>7166187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F69512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9.15pt,-5.4pt" to="559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BplXEngAAAAEQEAAA8AAABkcnMvZG93bnJldi54&#13;&#10;bWxMT8tOwzAQvCPxD9YicalaJ5SikMapEA9xpSkf4MZLEhF7rdhtzd93Kw5wWWl2Z+dRbZIdxRGn&#13;&#10;MJBTkC8yEOhaMoPrFHzu3uYFiBC1M3okhwp+MMCmvr6qdGno5LZ4bGInWMSFUivoY/SllKHt0eqw&#13;&#10;II+Ob180WR0ZTp00kz6xuB3lXZY9SKsHxw699vjcY/vdHKyCd9q9PmY+zJJvVpS2WNDHLCh1e5Ne&#13;&#10;1jye1iAipvj3AZcOnB9qDrangzNBjIzzvFgyV8E8z7jJhfK72iu4XxUg60r+b1KfAQ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BplXEngAAAAEQ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593BA125">
              <wp:simplePos x="0" y="0"/>
              <wp:positionH relativeFrom="column">
                <wp:posOffset>4652222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ABB90D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1.2pt,-4.35pt" to="361.2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N6BkXrgAAAADgEAAA8AAABkcnMvZG93bnJldi54&#13;&#10;bWxMT8tOwzAQvCPxD9ZW4lK1DlEhaZpNhXiIK035ADdekqix14rdNvw9RhzoZaXdmZ1HuZ3MIM40&#13;&#10;+p4twv0yAUG2Yd3bFuFz/7bIQfigrFYDW0L4Jg/b6vamVIXmi93RuQ6tiCLWFwqhC8EVUvqmI6P8&#13;&#10;kh3ZiH3xaFSI69hKPapLFDeDTJPkURrV2+jQKUfPHTXH+mQQ3nn/uk6cn0+ufuBpRzl/zD3i3Wx6&#13;&#10;2cTxtAERaAr/H/DbIeaHKgY78MlqLwaELE1XkYqwyDMQkfB3OCCssjXIqpTXNaofAA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N6BkXrgAAAADg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78720" behindDoc="0" locked="0" layoutInCell="1" allowOverlap="1" wp14:anchorId="043EE76A" wp14:editId="21FC031F">
          <wp:simplePos x="0" y="0"/>
          <wp:positionH relativeFrom="column">
            <wp:posOffset>4939030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88732596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32D7F5C3">
              <wp:simplePos x="0" y="0"/>
              <wp:positionH relativeFrom="column">
                <wp:posOffset>5269653</wp:posOffset>
              </wp:positionH>
              <wp:positionV relativeFrom="paragraph">
                <wp:posOffset>-122555</wp:posOffset>
              </wp:positionV>
              <wp:extent cx="1283970" cy="481330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A71E1E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Datei-ID</w:t>
                          </w:r>
                        </w:p>
                        <w:p w14:paraId="583B3931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LSP-</w:t>
                          </w:r>
                          <w:r w:rsidRPr="00703FEF">
                            <w:rPr/>
                            <w:t>02_07-001</w:t>
                          </w:r>
                        </w:p>
                        <w:p w14:paraId="730DF3E6" w14:textId="77777777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F2B79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409.85pt;margin-top:-9.65pt;width:101.1pt;height:37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" filled="f" stroked="f" strokeweight=".5pt">
              <v:textbox>
                <w:txbxContent>
                  <w:p w14:paraId="5AA71E1E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Datei-ID</w:t>
                    </w:r>
                  </w:p>
                  <w:p w14:paraId="583B3931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LSP-</w:t>
                    </w:r>
                    <w:r w:rsidRPr="00703FEF">
                      <w:rPr/>
                      <w:t>02_07-001</w:t>
                    </w:r>
                  </w:p>
                  <w:p w14:paraId="730DF3E6" w14:textId="77777777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0C0EA32B">
              <wp:simplePos x="0" y="0"/>
              <wp:positionH relativeFrom="column">
                <wp:posOffset>280035</wp:posOffset>
              </wp:positionH>
              <wp:positionV relativeFrom="paragraph">
                <wp:posOffset>-125730</wp:posOffset>
              </wp:positionV>
              <wp:extent cx="1283970" cy="480695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0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961885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Bestandteil des Buches</w:t>
                          </w:r>
                        </w:p>
                        <w:p w14:paraId="0F3790B8" w14:textId="77777777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“Das Lina-Seil-Prinzip</w:t>
                          </w:r>
                          <w:r w:rsidRPr="00703FEF">
                            <w:rPr>
                              <w:vertAlign w:val="superscript"/>
                            </w:rPr>
                            <w:t>®</w:t>
                          </w:r>
                          <w:r w:rsidRPr="00703FEF">
                            <w:br/>
                            <w:t xml:space="preserve">Teil </w:t>
                          </w:r>
                          <w:r w:rsidRPr="00703FEF">
                            <w:rPr/>
                            <w:t>2</w:t>
                          </w:r>
                          <w:r w:rsidRPr="00703FEF">
                            <w:t xml:space="preserve"> </w:t>
                          </w:r>
                          <w:r w:rsidRPr="00703FEF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703FEF">
                            <w:rPr>
                              <w:lang w:eastAsia="zh-TW"/>
                            </w:rPr>
                            <w:t xml:space="preserve">Kapitel </w:t>
                          </w:r>
                          <w:r w:rsidRPr="00703FEF">
                            <w:rPr>
                              <w:lang w:eastAsia="zh-TW"/>
                            </w:rPr>
                            <w:t>2.7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6BB67F" id="_x0000_s1027" type="#_x0000_t202" style="position:absolute;margin-left:16.95pt;margin-top:-9.9pt;width:101.1pt;height:37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" filled="f" stroked="f" strokeweight=".5pt">
              <v:textbox>
                <w:txbxContent>
                  <w:p w14:paraId="6E961885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Bestandteil des Buches</w:t>
                    </w:r>
                  </w:p>
                  <w:p w14:paraId="0F3790B8" w14:textId="77777777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“Das Lina-Seil-Prinzip</w:t>
                    </w:r>
                    <w:r w:rsidRPr="00703FEF">
                      <w:rPr>
                        <w:vertAlign w:val="superscript"/>
                      </w:rPr>
                      <w:t>®</w:t>
                    </w:r>
                    <w:r w:rsidRPr="00703FEF">
                      <w:br/>
                      <w:t xml:space="preserve">Teil </w:t>
                    </w:r>
                    <w:r w:rsidRPr="00703FEF">
                      <w:rPr/>
                      <w:t>2</w:t>
                    </w:r>
                    <w:r w:rsidRPr="00703FEF">
                      <w:t xml:space="preserve"> </w:t>
                    </w:r>
                    <w:r w:rsidRPr="00703FEF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703FEF">
                      <w:rPr>
                        <w:lang w:eastAsia="zh-TW"/>
                      </w:rPr>
                      <w:t xml:space="preserve">Kapitel </w:t>
                    </w:r>
                    <w:r w:rsidRPr="00703FEF">
                      <w:rPr>
                        <w:lang w:eastAsia="zh-TW"/>
                      </w:rPr>
                      <w:t>2.7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80768" behindDoc="0" locked="0" layoutInCell="1" allowOverlap="1" wp14:anchorId="7BAE2891" wp14:editId="28965D99">
          <wp:simplePos x="0" y="0"/>
          <wp:positionH relativeFrom="column">
            <wp:posOffset>-87418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52612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2B917A2B">
              <wp:simplePos x="0" y="0"/>
              <wp:positionH relativeFrom="column">
                <wp:posOffset>2741295</wp:posOffset>
              </wp:positionH>
              <wp:positionV relativeFrom="paragraph">
                <wp:posOffset>-127635</wp:posOffset>
              </wp:positionV>
              <wp:extent cx="1283970" cy="553720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53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03BC9E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 xml:space="preserve">Kostenfreie Materialien &amp; Diskussion: </w:t>
                          </w:r>
                        </w:p>
                        <w:p w14:paraId="6F679BDD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210.75pt;margin-top:-10.05pt;width:101.1pt;height:43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" filled="f" stroked="f" strokeweight=".5pt">
              <v:textbox>
                <w:txbxContent>
                  <w:p w14:paraId="0903BC9E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 xml:space="preserve">Kostenfreie Materialien &amp; Diskussion: </w:t>
                    </w:r>
                  </w:p>
                  <w:p w14:paraId="6F679BDD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38A52C04">
          <wp:simplePos x="0" y="0"/>
          <wp:positionH relativeFrom="column">
            <wp:posOffset>2432473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21066955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2E54617D">
              <wp:simplePos x="0" y="0"/>
              <wp:positionH relativeFrom="column">
                <wp:posOffset>-383540</wp:posOffset>
              </wp:positionH>
              <wp:positionV relativeFrom="paragraph">
                <wp:posOffset>-135255</wp:posOffset>
              </wp:positionV>
              <wp:extent cx="10044000" cy="0"/>
              <wp:effectExtent l="0" t="0" r="1460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701B3C" id="Gerade Verbindung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3pt,-10.65pt" to="75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" strokecolor="#b2b2bf" strokeweight=".5pt">
              <v:stroke joinstyle="miter"/>
            </v:line>
          </w:pict>
        </mc:Fallback>
      </mc:AlternateContent>
    </w:r>
    <w:r w:rsidR="004618E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12ECCD26">
              <wp:simplePos x="0" y="0"/>
              <wp:positionH relativeFrom="column">
                <wp:posOffset>-384175</wp:posOffset>
              </wp:positionH>
              <wp:positionV relativeFrom="paragraph">
                <wp:posOffset>400050</wp:posOffset>
              </wp:positionV>
              <wp:extent cx="10080000" cy="0"/>
              <wp:effectExtent l="0" t="38100" r="2921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0000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EF4676B" id="Gruppieren 29" o:spid="_x0000_s1026" style="position:absolute;margin-left:-35.35pt;margin-top:31.5pt;width:793.7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 w:rsidR="00703FEF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4BCD465">
              <wp:simplePos x="0" y="0"/>
              <wp:positionH relativeFrom="column">
                <wp:posOffset>7947660</wp:posOffset>
              </wp:positionH>
              <wp:positionV relativeFrom="paragraph">
                <wp:posOffset>-136525</wp:posOffset>
              </wp:positionV>
              <wp:extent cx="1370965" cy="535940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535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8CC3A4" w14:textId="77777777" w:rsidR="00044BF8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123A5DE5" w14:textId="77777777" w:rsidR="003D1DB2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Das Lina-Seil-Prinzip</w:t>
                          </w:r>
                          <w:r w:rsidRPr="00703FEF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6430E2A5" w14:textId="77777777" w:rsidR="00B957EC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9" type="#_x0000_t202" style="position:absolute;margin-left:620.7pt;margin-top:-10.75pt;width:107.95pt;height:4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" filled="f" stroked="f" strokeweight=".5pt">
              <v:textbox>
                <w:txbxContent>
                  <w:p w14:paraId="6B8CC3A4" w14:textId="77777777" w:rsidR="00044BF8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CC BY 4.0 · Lina H. Seil</w:t>
                    </w:r>
                  </w:p>
                  <w:p w14:paraId="123A5DE5" w14:textId="77777777" w:rsidR="003D1DB2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Das Lina-Seil-Prinzip</w:t>
                    </w:r>
                    <w:r w:rsidRPr="00703FEF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6430E2A5" w14:textId="77777777" w:rsidR="00B957EC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D03A85">
      <w:rPr>
        <w:noProof/>
      </w:rPr>
      <w:drawing>
        <wp:anchor distT="0" distB="0" distL="114300" distR="114300" simplePos="0" relativeHeight="251707392" behindDoc="0" locked="0" layoutInCell="1" allowOverlap="1" wp14:anchorId="46B72E0E" wp14:editId="7B2CEF25">
          <wp:simplePos x="0" y="0"/>
          <wp:positionH relativeFrom="column">
            <wp:posOffset>7682230</wp:posOffset>
          </wp:positionH>
          <wp:positionV relativeFrom="paragraph">
            <wp:posOffset>137160</wp:posOffset>
          </wp:positionV>
          <wp:extent cx="179705" cy="179705"/>
          <wp:effectExtent l="0" t="0" r="0" b="0"/>
          <wp:wrapNone/>
          <wp:docPr id="1168544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28888B4D">
          <wp:simplePos x="0" y="0"/>
          <wp:positionH relativeFrom="column">
            <wp:posOffset>7682230</wp:posOffset>
          </wp:positionH>
          <wp:positionV relativeFrom="paragraph">
            <wp:posOffset>-77470</wp:posOffset>
          </wp:positionV>
          <wp:extent cx="179705" cy="179705"/>
          <wp:effectExtent l="0" t="0" r="0" b="0"/>
          <wp:wrapNone/>
          <wp:docPr id="147370769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2437C" w14:textId="7BFC29D9" w:rsidR="00E76729" w:rsidRPr="00E76729" w:rsidRDefault="007F32B2" w:rsidP="004618E6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70FBF736">
              <wp:simplePos x="0" y="0"/>
              <wp:positionH relativeFrom="column">
                <wp:posOffset>7173172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E89D4B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9.7pt,-5.25pt" to="559.7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JUtpxTgAAAAEQ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73269F52">
              <wp:simplePos x="0" y="0"/>
              <wp:positionH relativeFrom="column">
                <wp:posOffset>4641003</wp:posOffset>
              </wp:positionH>
              <wp:positionV relativeFrom="paragraph">
                <wp:posOffset>-58420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D2BEF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35pt,-4.6pt" to="360.3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ekOwMt8AAAAO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69127E35">
              <wp:simplePos x="0" y="0"/>
              <wp:positionH relativeFrom="column">
                <wp:posOffset>2105872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1D9F13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7pt,-5.25pt" to="160.7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Bj8bYPgAAAADw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46D16BE8">
              <wp:simplePos x="0" y="0"/>
              <wp:positionH relativeFrom="column">
                <wp:posOffset>7837805</wp:posOffset>
              </wp:positionH>
              <wp:positionV relativeFrom="paragraph">
                <wp:posOffset>-136525</wp:posOffset>
              </wp:positionV>
              <wp:extent cx="1395730" cy="502285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51DC5D" w14:textId="77777777" w:rsidR="00044BF8" w:rsidRPr="00DF2744" w:rsidRDefault="003B34D3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327FC775" w14:textId="77777777" w:rsidR="003B34D3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Das Lina-Seil-Prinzip</w:t>
                          </w:r>
                          <w:r w:rsidRPr="00DF2744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6B13AE17" w14:textId="77777777" w:rsidR="00E76729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0695A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12.05pt;margin-top:-10.75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" filled="f" stroked="f" strokeweight=".5pt">
              <v:textbox>
                <w:txbxContent>
                  <w:p w14:paraId="6F51DC5D" w14:textId="77777777" w:rsidR="00044BF8" w:rsidRPr="00DF2744" w:rsidRDefault="003B34D3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CC BY 4.0 · Lina H. Seil</w:t>
                    </w:r>
                  </w:p>
                  <w:p w14:paraId="327FC775" w14:textId="77777777" w:rsidR="003B34D3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Das Lina-Seil-Prinzip</w:t>
                    </w:r>
                    <w:r w:rsidRPr="00DF2744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6B13AE17" w14:textId="77777777" w:rsidR="00E76729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710464" behindDoc="0" locked="0" layoutInCell="1" allowOverlap="1" wp14:anchorId="5E1A2127" wp14:editId="26452CB9">
          <wp:simplePos x="0" y="0"/>
          <wp:positionH relativeFrom="column">
            <wp:posOffset>7620635</wp:posOffset>
          </wp:positionH>
          <wp:positionV relativeFrom="paragraph">
            <wp:posOffset>124460</wp:posOffset>
          </wp:positionV>
          <wp:extent cx="179705" cy="179705"/>
          <wp:effectExtent l="0" t="0" r="0" b="0"/>
          <wp:wrapNone/>
          <wp:docPr id="195440681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5986168A">
          <wp:simplePos x="0" y="0"/>
          <wp:positionH relativeFrom="column">
            <wp:posOffset>7620847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49889484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39FA65F5">
          <wp:simplePos x="0" y="0"/>
          <wp:positionH relativeFrom="column">
            <wp:posOffset>4963795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072965766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5626406B">
              <wp:simplePos x="0" y="0"/>
              <wp:positionH relativeFrom="column">
                <wp:posOffset>5294418</wp:posOffset>
              </wp:positionH>
              <wp:positionV relativeFrom="paragraph">
                <wp:posOffset>-122555</wp:posOffset>
              </wp:positionV>
              <wp:extent cx="1283970" cy="487680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4B97A7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Datei-ID</w:t>
                          </w:r>
                        </w:p>
                        <w:p w14:paraId="7E05CFF5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LSP-</w:t>
                          </w:r>
                          <w:r w:rsidRPr="00DF2744">
                            <w:rPr/>
                            <w:t>02_07-001</w:t>
                          </w:r>
                        </w:p>
                        <w:p w14:paraId="4007F898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3" type="#_x0000_t202" style="position:absolute;margin-left:411.8pt;margin-top:-9.65pt;width:101.1pt;height:38.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" filled="f" stroked="f" strokeweight=".5pt">
              <v:textbox>
                <w:txbxContent>
                  <w:p w14:paraId="5B4B97A7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Datei-ID</w:t>
                    </w:r>
                  </w:p>
                  <w:p w14:paraId="7E05CFF5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LSP-</w:t>
                    </w:r>
                    <w:r w:rsidRPr="00DF2744">
                      <w:rPr/>
                      <w:t>02_07-001</w:t>
                    </w:r>
                  </w:p>
                  <w:p w14:paraId="4007F898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4822F9A">
              <wp:simplePos x="0" y="0"/>
              <wp:positionH relativeFrom="column">
                <wp:posOffset>264160</wp:posOffset>
              </wp:positionH>
              <wp:positionV relativeFrom="paragraph">
                <wp:posOffset>-122555</wp:posOffset>
              </wp:positionV>
              <wp:extent cx="1283970" cy="487045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7365D3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Bestandteil des Buches</w:t>
                          </w:r>
                        </w:p>
                        <w:p w14:paraId="4916364E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“Das Lina-Seil-Prinzip®</w:t>
                          </w:r>
                          <w:r w:rsidRPr="00DF2744">
                            <w:br/>
                            <w:t xml:space="preserve">Teil </w:t>
                          </w:r>
                          <w:r w:rsidRPr="00DF2744">
                            <w:rPr/>
                            <w:t>2</w:t>
                          </w:r>
                          <w:r w:rsidRPr="00DF2744">
                            <w:t xml:space="preserve"> </w:t>
                          </w:r>
                          <w:r w:rsidRPr="00DF2744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DF2744">
                            <w:t xml:space="preserve">Kapitel </w:t>
                          </w:r>
                          <w:r w:rsidRPr="00DF2744">
                            <w:rPr/>
                            <w:t>2.7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4" type="#_x0000_t202" style="position:absolute;margin-left:15.7pt;margin-top:-9.65pt;width:101.1pt;height:38.3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" filled="f" stroked="f" strokeweight=".5pt">
              <v:textbox>
                <w:txbxContent>
                  <w:p w14:paraId="3F7365D3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Bestandteil des Buches</w:t>
                    </w:r>
                  </w:p>
                  <w:p w14:paraId="4916364E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“Das Lina-Seil-Prinzip®</w:t>
                    </w:r>
                    <w:r w:rsidRPr="00DF2744">
                      <w:br/>
                      <w:t xml:space="preserve">Teil </w:t>
                    </w:r>
                    <w:r w:rsidRPr="00DF2744">
                      <w:rPr/>
                      <w:t>2</w:t>
                    </w:r>
                    <w:r w:rsidRPr="00DF2744">
                      <w:t xml:space="preserve"> </w:t>
                    </w:r>
                    <w:r w:rsidRPr="00DF2744">
                      <w:rPr>
                        <w:rFonts w:ascii="Cambria Math" w:hAnsi="Cambria Math" w:cs="Cambria Math"/>
                      </w:rPr>
                      <w:t>⋅</w:t>
                    </w:r>
                    <w:r w:rsidRPr="00DF2744">
                      <w:t xml:space="preserve">Kapitel </w:t>
                    </w:r>
                    <w:r w:rsidRPr="00DF2744">
                      <w:rPr/>
                      <w:t>2.7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6168DB8B">
          <wp:simplePos x="0" y="0"/>
          <wp:positionH relativeFrom="column">
            <wp:posOffset>-91863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637388496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0EBB50F8">
              <wp:simplePos x="0" y="0"/>
              <wp:positionH relativeFrom="column">
                <wp:posOffset>-392430</wp:posOffset>
              </wp:positionH>
              <wp:positionV relativeFrom="paragraph">
                <wp:posOffset>-135255</wp:posOffset>
              </wp:positionV>
              <wp:extent cx="10080000" cy="0"/>
              <wp:effectExtent l="0" t="0" r="16510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A1B0FA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pt,-10.65pt" to="757.7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431DFC08">
              <wp:simplePos x="0" y="0"/>
              <wp:positionH relativeFrom="column">
                <wp:posOffset>2689225</wp:posOffset>
              </wp:positionH>
              <wp:positionV relativeFrom="paragraph">
                <wp:posOffset>-129540</wp:posOffset>
              </wp:positionV>
              <wp:extent cx="1283970" cy="494665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E7E21C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 xml:space="preserve">Kostenfreie Materialien &amp; Diskussion: </w:t>
                          </w:r>
                        </w:p>
                        <w:p w14:paraId="62DA0DBB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5" type="#_x0000_t202" style="position:absolute;margin-left:206.65pt;margin-top:-10.2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" filled="f" stroked="f" strokeweight=".5pt">
              <v:textbox>
                <w:txbxContent>
                  <w:p w14:paraId="28E7E21C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 xml:space="preserve">Kostenfreie Materialien &amp; Diskussion: </w:t>
                    </w:r>
                  </w:p>
                  <w:p w14:paraId="62DA0DBB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13DE773A">
          <wp:simplePos x="0" y="0"/>
          <wp:positionH relativeFrom="column">
            <wp:posOffset>2378922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629123634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6FDF2E64">
              <wp:simplePos x="0" y="0"/>
              <wp:positionH relativeFrom="column">
                <wp:posOffset>-389890</wp:posOffset>
              </wp:positionH>
              <wp:positionV relativeFrom="paragraph">
                <wp:posOffset>398145</wp:posOffset>
              </wp:positionV>
              <wp:extent cx="10080000" cy="0"/>
              <wp:effectExtent l="0" t="38100" r="29210" b="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0000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3B6F7A" id="Gruppieren 29" o:spid="_x0000_s1026" style="position:absolute;margin-left:-35.8pt;margin-top:31.35pt;width:793.7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5C3284" w14:textId="77777777" w:rsidR="001564A7" w:rsidRDefault="001564A7" w:rsidP="004618E6">
      <w:r>
        <w:separator/>
      </w:r>
    </w:p>
  </w:footnote>
  <w:footnote w:type="continuationSeparator" w:id="0">
    <w:p w14:paraId="113CB5D8" w14:textId="77777777" w:rsidR="001564A7" w:rsidRDefault="001564A7" w:rsidP="00461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85C332" w14:textId="3694921E" w:rsidR="00770181" w:rsidRPr="007F32B2" w:rsidRDefault="007F32B2" w:rsidP="007F32B2">
    <w:pPr>
      <w:pStyle w:val="Kopfzeile"/>
      <w:tabs>
        <w:tab w:val="center" w:pos="7285"/>
        <w:tab w:val="right" w:pos="15279"/>
      </w:tabs>
      <w:ind w:left="-709" w:right="-709"/>
      <w:jc w:val="left"/>
      <w:rPr>
        <w:color w:val="auto"/>
      </w:rPr>
    </w:pPr>
    <w:r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736E2C03">
              <wp:simplePos x="0" y="0"/>
              <wp:positionH relativeFrom="column">
                <wp:posOffset>2108200</wp:posOffset>
              </wp:positionH>
              <wp:positionV relativeFrom="paragraph">
                <wp:posOffset>-59478</wp:posOffset>
              </wp:positionV>
              <wp:extent cx="0" cy="449580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958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4F893D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9pt,-4.7pt" to="160.9pt,3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E1286D1">
              <wp:simplePos x="0" y="0"/>
              <wp:positionH relativeFrom="column">
                <wp:posOffset>7163647</wp:posOffset>
              </wp:positionH>
              <wp:positionV relativeFrom="paragraph">
                <wp:posOffset>-66040</wp:posOffset>
              </wp:positionV>
              <wp:extent cx="3810" cy="456565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565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EFA08D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8.95pt,-5.2pt" to="559.25pt,3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" strokecolor="#b2b2bf" strokeweight=".5pt">
              <v:stroke joinstyle="miter"/>
            </v:line>
          </w:pict>
        </mc:Fallback>
      </mc:AlternateContent>
    </w:r>
    <w:r w:rsidR="00AB6D45"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7B2CFC00">
              <wp:simplePos x="0" y="0"/>
              <wp:positionH relativeFrom="column">
                <wp:posOffset>-385445</wp:posOffset>
              </wp:positionH>
              <wp:positionV relativeFrom="paragraph">
                <wp:posOffset>416560</wp:posOffset>
              </wp:positionV>
              <wp:extent cx="10044000" cy="0"/>
              <wp:effectExtent l="0" t="0" r="1460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F9A6DB" id="Gerade Verbindung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32.8pt" to="755.4pt,3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" strokecolor="#b2b2bf" strokeweight=".5pt">
              <v:stroke joinstyle="miter"/>
            </v:line>
          </w:pict>
        </mc:Fallback>
      </mc:AlternateContent>
    </w:r>
    <w:r w:rsidR="00770181"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4CE5F41">
              <wp:simplePos x="0" y="0"/>
              <wp:positionH relativeFrom="column">
                <wp:posOffset>-389890</wp:posOffset>
              </wp:positionH>
              <wp:positionV relativeFrom="page">
                <wp:posOffset>241300</wp:posOffset>
              </wp:positionV>
              <wp:extent cx="10058400" cy="10313670"/>
              <wp:effectExtent l="0" t="0" r="12700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AFE19E" id="Rechteck 1" o:spid="_x0000_s1026" style="position:absolute;margin-left:-35.8pt;margin-top:19pt;width:11in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" filled="f" strokecolor="#b2b2bf" strokeweight=".25pt">
              <w10:wrap anchory="page"/>
              <w10:anchorlock/>
            </v:rect>
          </w:pict>
        </mc:Fallback>
      </mc:AlternateContent>
    </w:r>
    <w:r w:rsidR="006C1461" w:rsidRPr="007F32B2">
      <w:rPr>
        <w:color w:val="auto"/>
      </w:rPr>
      <w:t/>
    </w:r>
    <w:r w:rsidR="006C1461" w:rsidRPr="007F32B2">
      <w:rPr>
        <w:color w:val="auto"/>
      </w:rPr>
      <w:t>Klassenfahrten</w:t>
    </w:r>
    <w:r w:rsidR="0063433F" w:rsidRPr="007F32B2">
      <w:rPr>
        <w:color w:val="auto"/>
      </w:rPr>
      <w:t xml:space="preserve"/>
    </w:r>
    <w:r w:rsidR="006C1461" w:rsidRPr="007F32B2">
      <w:rPr>
        <w:color w:val="auto"/>
      </w:rPr>
      <w:t/>
    </w:r>
    <w:r w:rsidR="006C1461" w:rsidRPr="007F32B2">
      <w:rPr>
        <w:color w:val="auto"/>
      </w:rPr>
      <w:tab/>
      <w:t/>
    </w:r>
    <w:r w:rsidR="006C1461" w:rsidRPr="007F32B2">
      <w:rPr>
        <w:color w:val="auto"/>
      </w:rPr>
      <w:t>Dienst- und Bereitschaftsraster Klassenfahrt</w:t>
    </w:r>
    <w:r w:rsidR="006C1461" w:rsidRPr="007F32B2">
      <w:rPr>
        <w:color w:val="auto"/>
      </w:rPr>
      <w:t/>
    </w:r>
    <w:r w:rsidR="006C1461" w:rsidRPr="007F32B2">
      <w:rPr>
        <w:color w:val="auto"/>
      </w:rPr>
      <w:tab/>
    </w:r>
    <w:r w:rsidR="00923DED" w:rsidRPr="007F32B2">
      <w:rPr>
        <w:color w:val="auto"/>
      </w:rPr>
      <w:t xml:space="preserve">Seite </w:t>
    </w:r>
    <w:r w:rsidR="00923DED" w:rsidRPr="007F32B2">
      <w:rPr>
        <w:color w:val="auto"/>
      </w:rPr>
      <w:fldChar w:fldCharType="begin"/>
    </w:r>
    <w:r w:rsidR="00923DED" w:rsidRPr="007F32B2">
      <w:rPr>
        <w:color w:val="auto"/>
      </w:rPr>
      <w:instrText xml:space="preserve"> PAGE  \* MERGEFORMAT </w:instrText>
    </w:r>
    <w:r w:rsidR="00923DED" w:rsidRPr="007F32B2">
      <w:rPr>
        <w:color w:val="auto"/>
      </w:rPr>
      <w:fldChar w:fldCharType="separate"/>
    </w:r>
    <w:r w:rsidR="00923DED" w:rsidRPr="007F32B2">
      <w:rPr>
        <w:color w:val="auto"/>
      </w:rPr>
      <w:t>1</w:t>
    </w:r>
    <w:r w:rsidR="00923DED" w:rsidRPr="007F32B2">
      <w:rPr>
        <w:color w:val="auto"/>
      </w:rPr>
      <w:fldChar w:fldCharType="end"/>
    </w:r>
    <w:r w:rsidR="00923DED" w:rsidRPr="007F32B2">
      <w:rPr>
        <w:color w:val="auto"/>
      </w:rPr>
      <w:t xml:space="preserve"> von </w:t>
    </w:r>
    <w:r w:rsidR="00923DED" w:rsidRPr="007F32B2">
      <w:rPr>
        <w:color w:val="auto"/>
      </w:rPr>
      <w:fldChar w:fldCharType="begin"/>
    </w:r>
    <w:r w:rsidR="00923DED" w:rsidRPr="007F32B2">
      <w:rPr>
        <w:color w:val="auto"/>
      </w:rPr>
      <w:instrText xml:space="preserve"> NUMPAGES  \* MERGEFORMAT </w:instrText>
    </w:r>
    <w:r w:rsidR="00923DED" w:rsidRPr="007F32B2">
      <w:rPr>
        <w:color w:val="auto"/>
      </w:rPr>
      <w:fldChar w:fldCharType="separate"/>
    </w:r>
    <w:r w:rsidR="00923DED" w:rsidRPr="007F32B2">
      <w:rPr>
        <w:color w:val="auto"/>
      </w:rPr>
      <w:t>2</w:t>
    </w:r>
    <w:r w:rsidR="00923DED" w:rsidRPr="007F32B2">
      <w:rPr>
        <w:color w:val="aut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D3ADEA" w14:textId="40A296A8" w:rsidR="00E76729" w:rsidRPr="00E76729" w:rsidRDefault="00457E8E" w:rsidP="004618E6"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3395AECD">
              <wp:simplePos x="0" y="0"/>
              <wp:positionH relativeFrom="column">
                <wp:posOffset>1844252</wp:posOffset>
              </wp:positionH>
              <wp:positionV relativeFrom="paragraph">
                <wp:posOffset>-84455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75BCAB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1pt,-6.65pt" to="140.1pt,8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+NWq/u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387A87F1">
              <wp:simplePos x="0" y="0"/>
              <wp:positionH relativeFrom="column">
                <wp:posOffset>7433733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0BD49B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0.25pt,-7.2pt" to="580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" strokecolor="#b2b2bf" strokeweight=".5pt">
              <v:stroke joinstyle="miter"/>
            </v:line>
          </w:pict>
        </mc:Fallback>
      </mc:AlternateContent>
    </w:r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5F66F1F5">
          <wp:simplePos x="0" y="0"/>
          <wp:positionH relativeFrom="column">
            <wp:posOffset>347768</wp:posOffset>
          </wp:positionH>
          <wp:positionV relativeFrom="paragraph">
            <wp:posOffset>104140</wp:posOffset>
          </wp:positionV>
          <wp:extent cx="1079500" cy="931545"/>
          <wp:effectExtent l="0" t="0" r="0" b="0"/>
          <wp:wrapNone/>
          <wp:docPr id="1367475861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93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2DF0E0B9">
              <wp:simplePos x="0" y="0"/>
              <wp:positionH relativeFrom="column">
                <wp:posOffset>7640955</wp:posOffset>
              </wp:positionH>
              <wp:positionV relativeFrom="paragraph">
                <wp:posOffset>-68580</wp:posOffset>
              </wp:positionV>
              <wp:extent cx="1586230" cy="1193800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230" cy="1193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10EE5C" w14:textId="77777777" w:rsidR="00E76729" w:rsidRPr="004618E6" w:rsidRDefault="00E76729" w:rsidP="004618E6">
                          <w:pPr>
                            <w:pStyle w:val="Kopfzeile"/>
                          </w:pPr>
                          <w:r w:rsidRPr="004618E6">
                            <w:t>Platz für dein Schullogo</w:t>
                          </w:r>
                        </w:p>
                        <w:p w14:paraId="029530A5" w14:textId="77777777" w:rsidR="00E76729" w:rsidRPr="00EC4432" w:rsidRDefault="00E76729" w:rsidP="004618E6">
                          <w:pPr>
                            <w:jc w:val="center"/>
                          </w:pPr>
                          <w:r w:rsidRPr="00EC4432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1443353753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77C8BD" w14:textId="77777777" w:rsidR="00E76729" w:rsidRPr="00EC4432" w:rsidRDefault="00E76729" w:rsidP="004618E6">
                          <w:pPr>
                            <w:pStyle w:val="Kopfzeile"/>
                          </w:pPr>
                          <w:r w:rsidRPr="00EC4432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596.55pt;margin-top:-5.4pt;width:124.9pt;height:94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" filled="f" stroked="f" strokeweight=".5pt">
              <v:textbox>
                <w:txbxContent>
                  <w:p w14:paraId="7610EE5C" w14:textId="77777777" w:rsidR="00E76729" w:rsidRPr="004618E6" w:rsidRDefault="00E76729" w:rsidP="004618E6">
                    <w:pPr>
                      <w:pStyle w:val="Kopfzeile"/>
                    </w:pPr>
                    <w:r w:rsidRPr="004618E6">
                      <w:t>Platz für dein Schullogo</w:t>
                    </w:r>
                  </w:p>
                  <w:p w14:paraId="029530A5" w14:textId="77777777" w:rsidR="00E76729" w:rsidRPr="00EC4432" w:rsidRDefault="00E76729" w:rsidP="004618E6">
                    <w:pPr>
                      <w:jc w:val="center"/>
                    </w:pPr>
                    <w:r w:rsidRPr="00EC4432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1443353753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77C8BD" w14:textId="77777777" w:rsidR="00E76729" w:rsidRPr="00EC4432" w:rsidRDefault="00E76729" w:rsidP="004618E6">
                    <w:pPr>
                      <w:pStyle w:val="Kopfzeile"/>
                    </w:pPr>
                    <w:r w:rsidRPr="00EC4432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24B59F38">
              <wp:simplePos x="0" y="0"/>
              <wp:positionH relativeFrom="column">
                <wp:posOffset>1893570</wp:posOffset>
              </wp:positionH>
              <wp:positionV relativeFrom="page">
                <wp:posOffset>270510</wp:posOffset>
              </wp:positionV>
              <wp:extent cx="5485130" cy="118745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85130" cy="1187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5B0236" w14:textId="77777777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rStyle w:val="Buchtitel"/>
                            </w:rPr>
                          </w:pPr>
                          <w:r w:rsidRPr="004618E6">
                            <w:rPr>
                              <w:rStyle w:val="Buchtitel"/>
                            </w:rPr>
                            <w:t>Das Lina-Seil-Prinzip</w:t>
                          </w:r>
                          <w:r w:rsidRPr="004618E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75708DB5" w14:textId="77777777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</w:pP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Teil </w:t>
                          </w: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2</w:t>
                          </w:r>
                          <w:r w:rsidRPr="004618E6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pt-BR" w:eastAsia="zh-TW"/>
                            </w:rPr>
                            <w:t xml:space="preserve"> · </w:t>
                          </w: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Kapitel </w:t>
                          </w: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2.7</w:t>
                          </w:r>
                        </w:p>
                        <w:p w14:paraId="79F94C84" w14:textId="77777777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</w:rPr>
                          </w:pP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</w:rPr>
                            <w:t>Klassenfahrten</w:t>
                          </w:r>
                        </w:p>
                        <w:p w14:paraId="5888B36C" w14:textId="762FC6C3" w:rsidR="00E76729" w:rsidRPr="004618E6" w:rsidRDefault="004618E6" w:rsidP="004618E6">
                          <w:pPr>
                            <w:spacing w:after="0"/>
                            <w:ind w:right="0"/>
                            <w:jc w:val="center"/>
                            <w:rPr>
                              <w:sz w:val="24"/>
                              <w:szCs w:val="28"/>
                            </w:rPr>
                          </w:pPr>
                          <w:r w:rsidRPr="004618E6">
                            <w:rPr>
                              <w:sz w:val="24"/>
                              <w:szCs w:val="28"/>
                            </w:rPr>
                            <w:t/>
                          </w:r>
                          <w:r w:rsidRPr="004618E6">
                            <w:rPr>
                              <w:sz w:val="24"/>
                              <w:szCs w:val="28"/>
                            </w:rPr>
                            <w:t>Dienst- und Bereitschaftsraster Klassenfahrt</w:t>
                          </w:r>
                          <w:r w:rsidRPr="004618E6">
                            <w:rPr>
                              <w:sz w:val="24"/>
                              <w:szCs w:val="28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margin-left:2in;margin-top:21.3pt;width:431.9pt;height:9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" filled="f" stroked="f" strokeweight=".5pt">
              <v:textbox>
                <w:txbxContent>
                  <w:p w14:paraId="235B0236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rStyle w:val="Buchtitel"/>
                      </w:rPr>
                    </w:pPr>
                    <w:r w:rsidRPr="004618E6">
                      <w:rPr>
                        <w:rStyle w:val="Buchtitel"/>
                      </w:rPr>
                      <w:t>Das Lina-Seil-Prinzip</w:t>
                    </w:r>
                    <w:r w:rsidRPr="004618E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75708DB5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</w:pP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Teil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2</w:t>
                    </w:r>
                    <w:r w:rsidRPr="004618E6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val="pt-BR" w:eastAsia="zh-TW"/>
                      </w:rPr>
                      <w:t xml:space="preserve"> ·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Kapitel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2.7</w:t>
                    </w:r>
                  </w:p>
                  <w:p w14:paraId="79F94C84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</w:rPr>
                    </w:pPr>
                    <w:r w:rsidRPr="004618E6">
                      <w:rPr>
                        <w:color w:val="777777"/>
                        <w:spacing w:val="24"/>
                        <w:kern w:val="2"/>
                      </w:rPr>
                      <w:t>Klassenfahrten</w:t>
                    </w:r>
                  </w:p>
                  <w:p w14:paraId="5888B36C" w14:textId="762FC6C3" w:rsidR="00E76729" w:rsidRPr="004618E6" w:rsidRDefault="004618E6" w:rsidP="004618E6">
                    <w:pPr>
                      <w:spacing w:after="0"/>
                      <w:ind w:right="0"/>
                      <w:jc w:val="center"/>
                      <w:rPr>
                        <w:sz w:val="24"/>
                        <w:szCs w:val="28"/>
                      </w:rPr>
                    </w:pPr>
                    <w:r w:rsidRPr="004618E6">
                      <w:rPr>
                        <w:sz w:val="24"/>
                        <w:szCs w:val="28"/>
                      </w:rPr>
                      <w:t/>
                    </w:r>
                    <w:r w:rsidRPr="004618E6">
                      <w:rPr>
                        <w:sz w:val="24"/>
                        <w:szCs w:val="28"/>
                      </w:rPr>
                      <w:t>Dienst- und Bereitschaftsraster Klassenfahrt</w:t>
                    </w:r>
                    <w:r w:rsidRPr="004618E6">
                      <w:rPr>
                        <w:sz w:val="24"/>
                        <w:szCs w:val="28"/>
                      </w:rP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2FDB55E1">
              <wp:simplePos x="0" y="0"/>
              <wp:positionH relativeFrom="column">
                <wp:posOffset>-389890</wp:posOffset>
              </wp:positionH>
              <wp:positionV relativeFrom="page">
                <wp:posOffset>190500</wp:posOffset>
              </wp:positionV>
              <wp:extent cx="10071100" cy="10313670"/>
              <wp:effectExtent l="0" t="0" r="12700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71100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8CD0E5" id="Rechteck 1" o:spid="_x0000_s1026" style="position:absolute;margin-left:-35.8pt;margin-top:15pt;width:793pt;height:812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6CC3EB38" w14:textId="77777777" w:rsidR="00D04654" w:rsidRDefault="00D04654" w:rsidP="004618E6">
    <w:pPr>
      <w:pStyle w:val="Kopfzeile"/>
    </w:pPr>
  </w:p>
  <w:p w14:paraId="3323B982" w14:textId="77777777" w:rsidR="00D04654" w:rsidRDefault="00D04654" w:rsidP="004618E6">
    <w:pPr>
      <w:pStyle w:val="Kopfzeile"/>
    </w:pPr>
  </w:p>
  <w:p w14:paraId="7C9074EF" w14:textId="77777777" w:rsidR="00D04654" w:rsidRDefault="00D04654" w:rsidP="004618E6">
    <w:pPr>
      <w:pStyle w:val="Kopfzeile"/>
    </w:pPr>
  </w:p>
  <w:p w14:paraId="4CE2E451" w14:textId="77777777" w:rsidR="00D04654" w:rsidRDefault="00D04654" w:rsidP="004618E6">
    <w:pPr>
      <w:pStyle w:val="Kopfzeile"/>
    </w:pPr>
  </w:p>
  <w:p w14:paraId="375DDC0E" w14:textId="77777777" w:rsidR="00D04654" w:rsidRDefault="00D04654" w:rsidP="004618E6">
    <w:pPr>
      <w:pStyle w:val="Kopfzeile"/>
    </w:pPr>
  </w:p>
  <w:p w14:paraId="3C788F21" w14:textId="76D7E101" w:rsidR="00E76729" w:rsidRDefault="005365FB" w:rsidP="004618E6">
    <w:pPr>
      <w:pStyle w:val="Kopfzeile"/>
    </w:pPr>
    <w:r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65F22D70">
              <wp:simplePos x="0" y="0"/>
              <wp:positionH relativeFrom="column">
                <wp:posOffset>-385445</wp:posOffset>
              </wp:positionH>
              <wp:positionV relativeFrom="paragraph">
                <wp:posOffset>182880</wp:posOffset>
              </wp:positionV>
              <wp:extent cx="10080000" cy="0"/>
              <wp:effectExtent l="0" t="12700" r="16510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3982DF" id="Gerade Verbindung 8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14.4pt" to="758.25pt,1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" strokecolor="#b2b2bf" strokeweight="2.25pt">
              <v:stroke joinstyle="miter"/>
            </v:line>
          </w:pict>
        </mc:Fallback>
      </mc:AlternateContent>
    </w:r>
  </w:p>
  <w:p w14:paraId="72F61A2A" w14:textId="77777777" w:rsidR="007F32B2" w:rsidRPr="00E76729" w:rsidRDefault="007F32B2" w:rsidP="004618E6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1D"/>
    <w:rsid w:val="00015197"/>
    <w:rsid w:val="000321BE"/>
    <w:rsid w:val="00044BF8"/>
    <w:rsid w:val="000C24E4"/>
    <w:rsid w:val="00121910"/>
    <w:rsid w:val="00124A38"/>
    <w:rsid w:val="00127D15"/>
    <w:rsid w:val="00130FE3"/>
    <w:rsid w:val="00134A1D"/>
    <w:rsid w:val="00143D51"/>
    <w:rsid w:val="001564A7"/>
    <w:rsid w:val="00193456"/>
    <w:rsid w:val="00196564"/>
    <w:rsid w:val="001C7247"/>
    <w:rsid w:val="001E401A"/>
    <w:rsid w:val="00233998"/>
    <w:rsid w:val="002647AD"/>
    <w:rsid w:val="00267435"/>
    <w:rsid w:val="00284BFB"/>
    <w:rsid w:val="002A033B"/>
    <w:rsid w:val="002F3831"/>
    <w:rsid w:val="003B34D3"/>
    <w:rsid w:val="003D1DB2"/>
    <w:rsid w:val="0041721E"/>
    <w:rsid w:val="004337AF"/>
    <w:rsid w:val="00457E8E"/>
    <w:rsid w:val="004618E6"/>
    <w:rsid w:val="00466298"/>
    <w:rsid w:val="00483302"/>
    <w:rsid w:val="004E06E1"/>
    <w:rsid w:val="005125F5"/>
    <w:rsid w:val="005365FB"/>
    <w:rsid w:val="00565EEF"/>
    <w:rsid w:val="005907B0"/>
    <w:rsid w:val="005C101C"/>
    <w:rsid w:val="00601D8C"/>
    <w:rsid w:val="0063433F"/>
    <w:rsid w:val="00692224"/>
    <w:rsid w:val="006C1461"/>
    <w:rsid w:val="006F029C"/>
    <w:rsid w:val="006F2129"/>
    <w:rsid w:val="006F47B2"/>
    <w:rsid w:val="00703FEF"/>
    <w:rsid w:val="00770181"/>
    <w:rsid w:val="00795254"/>
    <w:rsid w:val="007C695A"/>
    <w:rsid w:val="007E3BEB"/>
    <w:rsid w:val="007F32B2"/>
    <w:rsid w:val="00824C77"/>
    <w:rsid w:val="00863B66"/>
    <w:rsid w:val="008D6754"/>
    <w:rsid w:val="008E1DEB"/>
    <w:rsid w:val="00906AA4"/>
    <w:rsid w:val="009208FC"/>
    <w:rsid w:val="00923DED"/>
    <w:rsid w:val="009C3BD3"/>
    <w:rsid w:val="009F55EF"/>
    <w:rsid w:val="00A1586B"/>
    <w:rsid w:val="00A30205"/>
    <w:rsid w:val="00AB6D45"/>
    <w:rsid w:val="00AB7190"/>
    <w:rsid w:val="00B73561"/>
    <w:rsid w:val="00B80A35"/>
    <w:rsid w:val="00B869A4"/>
    <w:rsid w:val="00B957EC"/>
    <w:rsid w:val="00C15B9F"/>
    <w:rsid w:val="00C42191"/>
    <w:rsid w:val="00C43646"/>
    <w:rsid w:val="00CF1380"/>
    <w:rsid w:val="00D03A85"/>
    <w:rsid w:val="00D04654"/>
    <w:rsid w:val="00D4131D"/>
    <w:rsid w:val="00DE1410"/>
    <w:rsid w:val="00DF2744"/>
    <w:rsid w:val="00E16E7F"/>
    <w:rsid w:val="00E76729"/>
    <w:rsid w:val="00EC4432"/>
    <w:rsid w:val="00ED38DA"/>
    <w:rsid w:val="00ED45BF"/>
    <w:rsid w:val="00EE7134"/>
    <w:rsid w:val="00F435C0"/>
    <w:rsid w:val="00F76909"/>
    <w:rsid w:val="00F77627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E851A"/>
  <w15:chartTrackingRefBased/>
  <w15:docId w15:val="{676D7426-2FB5-844A-B990-EAC57605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7E8E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721E"/>
    <w:pPr>
      <w:ind w:left="0" w:right="0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FE1"/>
    <w:pPr>
      <w:keepNext/>
      <w:keepLines/>
      <w:spacing w:before="0" w:after="80"/>
      <w:ind w:left="0" w:right="0"/>
      <w:outlineLvl w:val="2"/>
    </w:pPr>
    <w:rPr>
      <w:rFonts w:eastAsiaTheme="majorEastAsia" w:cstheme="majorBidi"/>
      <w:b/>
      <w:bCs/>
      <w:color w:val="auto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B73561"/>
    <w:pPr>
      <w:ind w:left="0" w:right="0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721E"/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8"/>
      <w:szCs w:val="28"/>
      <w:lang w:val="pt-BR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18E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8E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F2744"/>
    <w:pPr>
      <w:spacing w:before="0" w:after="0" w:line="240" w:lineRule="auto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F2744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4618E6"/>
    <w:rPr>
      <w:color w:val="5D7DBE"/>
      <w:spacing w:val="24"/>
      <w:kern w:val="28"/>
      <w:sz w:val="28"/>
      <w:szCs w:val="30"/>
    </w:rPr>
  </w:style>
  <w:style w:type="paragraph" w:customStyle="1" w:styleId="Kapitelnummer">
    <w:name w:val="Kapitelnummer"/>
    <w:basedOn w:val="Standard"/>
    <w:next w:val="Standard"/>
    <w:qFormat/>
    <w:rsid w:val="004618E6"/>
    <w:pPr>
      <w:ind w:right="0"/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4618E6"/>
    <w:pPr>
      <w:ind w:right="0"/>
      <w:jc w:val="center"/>
    </w:pPr>
    <w:rPr>
      <w:color w:val="777777"/>
      <w:spacing w:val="24"/>
      <w:kern w:val="2"/>
    </w:rPr>
  </w:style>
  <w:style w:type="paragraph" w:customStyle="1" w:styleId="Dokument-Titel">
    <w:name w:val="Dokument-Titel"/>
    <w:basedOn w:val="Standard"/>
    <w:next w:val="Standard"/>
    <w:qFormat/>
    <w:rsid w:val="004618E6"/>
    <w:pPr>
      <w:spacing w:after="0"/>
      <w:ind w:right="0"/>
      <w:jc w:val="center"/>
    </w:pPr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2</Pages>
  <Words>279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6</cp:revision>
  <cp:lastPrinted>2026-07-29T19:12:00Z</cp:lastPrinted>
  <dcterms:created xsi:type="dcterms:W3CDTF">2026-08-23T15:49:00Z</dcterms:created>
  <dcterms:modified xsi:type="dcterms:W3CDTF">2026-08-26T18:16:00Z</dcterms:modified>
</cp:coreProperties>
</file>