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4B11" w14:textId="77777777" w:rsidR="00B15ECC" w:rsidRDefault="00B15ECC" w:rsidP="00B15ECC">
      <w:pPr>
        <w:pStyle w:val="berschrift1"/>
        <w:spacing w:before="0"/>
      </w:pPr>
      <w:r w:rsidRPr="00B15ECC">
        <w:t>STELLENBESCHREIBUNG: UNTERSTUFENKOORDINATOR/IN</w:t>
      </w:r>
    </w:p>
    <w:p w14:paraId="7759B859" w14:textId="77777777" w:rsidR="00B15ECC" w:rsidRPr="00B15ECC" w:rsidRDefault="00B15ECC" w:rsidP="00B15ECC">
      <w:pPr>
        <w:pStyle w:val="berschrift3"/>
        <w:rPr>
          <w:b w:val="0"/>
          <w:bCs w:val="0"/>
        </w:rPr>
      </w:pPr>
      <w:r>
        <w:t xml:space="preserve">Schulart: </w:t>
      </w:r>
      <w:r w:rsidRPr="00B15ECC">
        <w:rPr>
          <w:b w:val="0"/>
          <w:bCs w:val="0"/>
        </w:rPr>
        <w:t>Gymnasium</w:t>
      </w:r>
    </w:p>
    <w:p w14:paraId="76C696A7" w14:textId="77777777" w:rsidR="00B15ECC" w:rsidRPr="00B15ECC" w:rsidRDefault="00B15ECC" w:rsidP="00B15ECC">
      <w:pPr>
        <w:pStyle w:val="berschrift3"/>
        <w:rPr>
          <w:b w:val="0"/>
          <w:bCs w:val="0"/>
        </w:rPr>
      </w:pPr>
      <w:r w:rsidRPr="00B15ECC">
        <w:t>Schulentwicklungsfokus</w:t>
      </w:r>
      <w:r>
        <w:t xml:space="preserve">: </w:t>
      </w:r>
      <w:r w:rsidRPr="00B15ECC">
        <w:rPr>
          <w:b w:val="0"/>
          <w:bCs w:val="0"/>
        </w:rPr>
        <w:t>MINT</w:t>
      </w:r>
    </w:p>
    <w:p w14:paraId="261BDA19" w14:textId="372C87AA" w:rsidR="00B15ECC" w:rsidRPr="00B15ECC" w:rsidRDefault="00B15ECC" w:rsidP="00B15ECC">
      <w:pPr>
        <w:pStyle w:val="berschrift3"/>
        <w:rPr>
          <w:b w:val="0"/>
          <w:bCs w:val="0"/>
        </w:rPr>
      </w:pPr>
      <w:r>
        <w:t xml:space="preserve">Land: </w:t>
      </w:r>
      <w:r w:rsidRPr="00B15ECC">
        <w:rPr>
          <w:b w:val="0"/>
          <w:bCs w:val="0"/>
        </w:rPr>
        <w:t>Deutschland</w:t>
      </w:r>
      <w:r w:rsidRPr="00B15ECC">
        <w:rPr>
          <w:b w:val="0"/>
          <w:bCs w:val="0"/>
        </w:rPr>
        <w:t xml:space="preserve">, </w:t>
      </w:r>
      <w:r w:rsidRPr="00B15ECC">
        <w:rPr>
          <w:b w:val="0"/>
          <w:bCs w:val="0"/>
        </w:rPr>
        <w:t>Baden-Württemberg</w:t>
      </w:r>
    </w:p>
    <w:p w14:paraId="158AAC21" w14:textId="76F90CB8" w:rsidR="00B15ECC" w:rsidRPr="00B15ECC" w:rsidRDefault="00B15ECC" w:rsidP="00B15ECC">
      <w:pPr>
        <w:pStyle w:val="Haupttext"/>
      </w:pPr>
    </w:p>
    <w:p w14:paraId="03FA2690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1. VERANTWORTUNG</w:t>
      </w:r>
    </w:p>
    <w:p w14:paraId="2EA61B1C" w14:textId="77777777" w:rsidR="00B15ECC" w:rsidRPr="00B15ECC" w:rsidRDefault="00B15ECC" w:rsidP="00B15ECC">
      <w:pPr>
        <w:pStyle w:val="Haupttext"/>
      </w:pPr>
      <w:r w:rsidRPr="00B15ECC">
        <w:t>Der/Die Unterstufenkoordinator/in trägt die </w:t>
      </w:r>
      <w:r w:rsidRPr="00B15ECC">
        <w:rPr>
          <w:b/>
          <w:bCs/>
        </w:rPr>
        <w:t>strategische Verantwortung</w:t>
      </w:r>
      <w:r w:rsidRPr="00B15ECC">
        <w:t> für die pädagogische, organisatorische und entwicklungsorientierte Gestaltung der Unterstufe (Klassen 5–7) im Rahmen des schulischen MINT-Profils. Die Funktion ist eingebettet in die schulweite Qualitätsentwicklung und agiert als Schnittstelle zwischen Schulleitung, Kollegium, Mittelstufenkoordination und externen Partnern.</w:t>
      </w:r>
    </w:p>
    <w:p w14:paraId="356ACEE0" w14:textId="77777777" w:rsidR="00B15ECC" w:rsidRPr="00B15ECC" w:rsidRDefault="00B15ECC" w:rsidP="00B15ECC">
      <w:pPr>
        <w:pStyle w:val="Haupttext"/>
      </w:pPr>
      <w:r w:rsidRPr="00B15ECC">
        <w:rPr>
          <w:b/>
          <w:bCs/>
        </w:rPr>
        <w:t>Übergeordnete Verantwortungsbereiche:</w:t>
      </w:r>
    </w:p>
    <w:p w14:paraId="5D8F28B6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Steuerung der pädagogischen und organisatorischen Prozesse</w:t>
      </w:r>
      <w:r w:rsidRPr="00B15ECC">
        <w:t> in der Unterstufe unter Berücksichtigung der schulischen Entwicklungsziele (insb. MINT-Förderung).</w:t>
      </w:r>
    </w:p>
    <w:p w14:paraId="5819B6F1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Qualitätssicherung und Evaluation</w:t>
      </w:r>
      <w:r w:rsidRPr="00B15ECC">
        <w:t> der unterrichtlichen und außerunterrichtlichen Angebote (z. B. MINT-Projekte, Förderkonzepte) durch datenbasierte Analysen und Feedbackprozesse.</w:t>
      </w:r>
    </w:p>
    <w:p w14:paraId="6D8C19CF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Koordination der Zusammenarbeit</w:t>
      </w:r>
      <w:r w:rsidRPr="00B15ECC">
        <w:t xml:space="preserve">  als verbindende Stelle zwischen Lehrkräften, Eltern, </w:t>
      </w:r>
      <w:proofErr w:type="spellStart"/>
      <w:r w:rsidRPr="00B15ECC">
        <w:t>Schüler:innen</w:t>
      </w:r>
      <w:proofErr w:type="spellEnd"/>
      <w:r w:rsidRPr="00B15ECC">
        <w:t xml:space="preserve"> und externen Akteuren (z. B. außerschulische Lernorte, Kooperationspartner aus Wissenschaft/Wirtschaft).</w:t>
      </w:r>
    </w:p>
    <w:p w14:paraId="32C7075F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Weiterentwicklung des MINT-Profils</w:t>
      </w:r>
      <w:r w:rsidRPr="00B15ECC">
        <w:t> in der Unterstufe durch konzeptionelle Impulse, z. B. zur curricularen Verankerung von MINT-Schwerpunkten oder zur Förderung von Mädchen in MINT-Fächern.</w:t>
      </w:r>
    </w:p>
    <w:p w14:paraId="18729404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Kommunikation und Transparenz</w:t>
      </w:r>
      <w:r w:rsidRPr="00B15ECC">
        <w:t> gegenüber allen Beteiligten (z. B. Elternabende, Gremien, Schulleitung) zu unterstufenspezifischen Themen.</w:t>
      </w:r>
    </w:p>
    <w:p w14:paraId="7EA52262" w14:textId="77777777" w:rsidR="00B15ECC" w:rsidRPr="00B15ECC" w:rsidRDefault="00B15ECC" w:rsidP="00B15ECC">
      <w:pPr>
        <w:pStyle w:val="Haupttext"/>
        <w:numPr>
          <w:ilvl w:val="0"/>
          <w:numId w:val="28"/>
        </w:numPr>
      </w:pPr>
      <w:r w:rsidRPr="00B15ECC">
        <w:rPr>
          <w:b/>
          <w:bCs/>
        </w:rPr>
        <w:t>Krisen- und Konfliktmanagement</w:t>
      </w:r>
      <w:r w:rsidRPr="00B15ECC">
        <w:t> in der Unterstufe in enger Abstimmung mit der Schulleitung (z. B. bei Lernschwierigkeiten, Mobbing, Übergangsproblemen).</w:t>
      </w:r>
    </w:p>
    <w:p w14:paraId="20250E01" w14:textId="02AE622D" w:rsidR="00B15ECC" w:rsidRPr="00B15ECC" w:rsidRDefault="00B15ECC" w:rsidP="00B15ECC">
      <w:pPr>
        <w:pStyle w:val="Haupttext"/>
      </w:pPr>
    </w:p>
    <w:p w14:paraId="4896EE57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2. TÄTIGKEITSBEREICHE</w:t>
      </w:r>
    </w:p>
    <w:p w14:paraId="61425F5D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1. Prozesssteuerung der Unterstufe</w:t>
      </w:r>
    </w:p>
    <w:p w14:paraId="4A5151DE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Planung und Organisation</w:t>
      </w:r>
      <w:r w:rsidRPr="00B15ECC">
        <w:t> des jährlichen Ablaufs der Unterstufe (z. B. Klassenbildung, Stundenplanung, Raumverteilung, Vertretungsregelungen) in Abstimmung mit der Mittelstufenkoordination.</w:t>
      </w:r>
    </w:p>
    <w:p w14:paraId="2CBE9EBF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Koordination der MINT-Angebote</w:t>
      </w:r>
      <w:r w:rsidRPr="00B15ECC">
        <w:t> in der Unterstufe (z. B. AGs, Wettbewerbe, Projekttage) und Sicherstellung der Anschlussfähigkeit an die Mittelstufe.</w:t>
      </w:r>
    </w:p>
    <w:p w14:paraId="27DCCAD9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Steuerung des Übergangs</w:t>
      </w:r>
      <w:r w:rsidRPr="00B15ECC">
        <w:t> von der Grundschule (z. B. Kennenlernveranstaltungen, Eingewöhnungsphasen, Kooperation mit Grundschulen).</w:t>
      </w:r>
    </w:p>
    <w:p w14:paraId="5C5EA8EB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Monitoring von Lernfortschritten</w:t>
      </w:r>
      <w:r w:rsidRPr="00B15ECC">
        <w:t> (z. B. durch Analyse von Lernstandserhebungen, Zeugnisdaten) und Initiierung von Fördermaßnahmen.</w:t>
      </w:r>
    </w:p>
    <w:p w14:paraId="36832127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Weiterentwicklung unterstufenspezifischer Konzepte</w:t>
      </w:r>
      <w:r w:rsidRPr="00B15ECC">
        <w:t xml:space="preserve"> im Rahmen des Schulprogramms (z. B. MINT-Einstieg, Lernmethoden)</w:t>
      </w:r>
    </w:p>
    <w:p w14:paraId="5F9BB094" w14:textId="77777777" w:rsidR="00B15ECC" w:rsidRPr="00B15ECC" w:rsidRDefault="00B15ECC" w:rsidP="00B15ECC">
      <w:pPr>
        <w:pStyle w:val="Haupttext"/>
        <w:numPr>
          <w:ilvl w:val="0"/>
          <w:numId w:val="29"/>
        </w:numPr>
      </w:pPr>
      <w:r w:rsidRPr="00B15ECC">
        <w:rPr>
          <w:b/>
          <w:bCs/>
        </w:rPr>
        <w:t>Koordinierung der Klassenfahrten und Exkursionen</w:t>
      </w:r>
      <w:r w:rsidRPr="00B15ECC">
        <w:t xml:space="preserve"> der Unterstufe (z. B. pädagogisches </w:t>
      </w:r>
      <w:proofErr w:type="spellStart"/>
      <w:r w:rsidRPr="00B15ECC">
        <w:t>Konuzept</w:t>
      </w:r>
      <w:proofErr w:type="spellEnd"/>
      <w:r w:rsidRPr="00B15ECC">
        <w:t>)</w:t>
      </w:r>
    </w:p>
    <w:p w14:paraId="72D20EAE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2. Gremienarbeit und schulinterne Abstimmung</w:t>
      </w:r>
    </w:p>
    <w:p w14:paraId="7F8A1F25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lastRenderedPageBreak/>
        <w:t>Leitung der Unterstufenkonferenz</w:t>
      </w:r>
      <w:r w:rsidRPr="00B15ECC">
        <w:t> (Vorbereitung, Moderation, Nachbereitung) und Teilnahme an schulischen Gremien (z. B. Gesamtlehrerkonferenz, Schulkonferenz).</w:t>
      </w:r>
    </w:p>
    <w:p w14:paraId="70D9CAE5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t>Zusammenarbeit mit der Schulleitung</w:t>
      </w:r>
      <w:r w:rsidRPr="00B15ECC">
        <w:t> (z. B. regelmäßige Berichte zu Entwicklungsständen, Bedarfen, Konflikten; Mitwirkung bei schulweiten Projekten).</w:t>
      </w:r>
    </w:p>
    <w:p w14:paraId="6E49A827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t>Abstimmung mit anderen Funktionsstellen</w:t>
      </w:r>
      <w:r w:rsidRPr="00B15ECC">
        <w:t> (z. B. Mittelstufenkoordinator/in, MINT-Beauftragte/r, Schulsozialarbeit) zur Sicherung der vertikalen und horizontalen Kohärenz.</w:t>
      </w:r>
    </w:p>
    <w:p w14:paraId="1AC4CED7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t>Vorbereitung von Beschlussvorlagen</w:t>
      </w:r>
      <w:r w:rsidRPr="00B15ECC">
        <w:t> für schulische Gremien (z. B. zu MINT-Förderkonzepten, Klassenfahrten, pädagogischen Tagen).</w:t>
      </w:r>
    </w:p>
    <w:p w14:paraId="0B3FCC86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t>Mitwirkung an der Jahres- und Terminplanung</w:t>
      </w:r>
      <w:r w:rsidRPr="00B15ECC">
        <w:t xml:space="preserve"> mit unterstufenrelevanten Schwerpunkten</w:t>
      </w:r>
    </w:p>
    <w:p w14:paraId="2995EFEC" w14:textId="77777777" w:rsidR="00B15ECC" w:rsidRPr="00B15ECC" w:rsidRDefault="00B15ECC" w:rsidP="00B15ECC">
      <w:pPr>
        <w:pStyle w:val="Haupttext"/>
        <w:numPr>
          <w:ilvl w:val="0"/>
          <w:numId w:val="30"/>
        </w:numPr>
      </w:pPr>
      <w:r w:rsidRPr="00B15ECC">
        <w:rPr>
          <w:b/>
          <w:bCs/>
        </w:rPr>
        <w:t>Übergabe relevanter Informationen an die Mittelstufe</w:t>
      </w:r>
      <w:r w:rsidRPr="00B15ECC">
        <w:t xml:space="preserve"> (z. B. bei Jahrgangswechseln)</w:t>
      </w:r>
    </w:p>
    <w:p w14:paraId="7821EFE5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3. Zusammenarbeit mit dem Kollegium</w:t>
      </w:r>
    </w:p>
    <w:p w14:paraId="48FD291D" w14:textId="77777777" w:rsidR="00B15ECC" w:rsidRPr="00B15ECC" w:rsidRDefault="00B15ECC" w:rsidP="00B15ECC">
      <w:pPr>
        <w:pStyle w:val="Haupttext"/>
        <w:numPr>
          <w:ilvl w:val="0"/>
          <w:numId w:val="31"/>
        </w:numPr>
      </w:pPr>
      <w:r w:rsidRPr="00B15ECC">
        <w:rPr>
          <w:b/>
          <w:bCs/>
        </w:rPr>
        <w:t>Beratung und Unterstützung</w:t>
      </w:r>
      <w:r w:rsidRPr="00B15ECC">
        <w:t> der Fachlehrkräfte in unterstufenspezifischen Fragen (z. B. Differenzierungsmaßnahmen, Classroom-Management, MINT-Didaktik).</w:t>
      </w:r>
    </w:p>
    <w:p w14:paraId="331F2038" w14:textId="77777777" w:rsidR="00B15ECC" w:rsidRPr="00B15ECC" w:rsidRDefault="00B15ECC" w:rsidP="00B15ECC">
      <w:pPr>
        <w:pStyle w:val="Haupttext"/>
        <w:numPr>
          <w:ilvl w:val="0"/>
          <w:numId w:val="31"/>
        </w:numPr>
      </w:pPr>
      <w:r w:rsidRPr="00B15ECC">
        <w:rPr>
          <w:b/>
          <w:bCs/>
        </w:rPr>
        <w:t>Koordination gemeinsamer Absprachen</w:t>
      </w:r>
      <w:r w:rsidRPr="00B15ECC">
        <w:t xml:space="preserve"> (z. B. Klassenarbeiten, Fördermaßnahmen, Erziehungs- und Ordnungsfragen)</w:t>
      </w:r>
    </w:p>
    <w:p w14:paraId="4C23C049" w14:textId="77777777" w:rsidR="00B15ECC" w:rsidRPr="00B15ECC" w:rsidRDefault="00B15ECC" w:rsidP="00B15ECC">
      <w:pPr>
        <w:pStyle w:val="Haupttext"/>
        <w:numPr>
          <w:ilvl w:val="0"/>
          <w:numId w:val="31"/>
        </w:numPr>
      </w:pPr>
      <w:r w:rsidRPr="00B15ECC">
        <w:rPr>
          <w:b/>
          <w:bCs/>
        </w:rPr>
        <w:t>Initiierung und Begleitung kollegialer Abstimmungsprozesse</w:t>
      </w:r>
      <w:r w:rsidRPr="00B15ECC">
        <w:t>, insbesondere im Hinblick auf MINT-Frühförderung</w:t>
      </w:r>
    </w:p>
    <w:p w14:paraId="1294965A" w14:textId="77777777" w:rsidR="00B15ECC" w:rsidRPr="00B15ECC" w:rsidRDefault="00B15ECC" w:rsidP="00B15ECC">
      <w:pPr>
        <w:pStyle w:val="Haupttext"/>
        <w:numPr>
          <w:ilvl w:val="0"/>
          <w:numId w:val="31"/>
        </w:numPr>
      </w:pPr>
      <w:r w:rsidRPr="00B15ECC">
        <w:rPr>
          <w:b/>
          <w:bCs/>
        </w:rPr>
        <w:t>Organisation von Fortbildungen</w:t>
      </w:r>
      <w:r w:rsidRPr="00B15ECC">
        <w:t> für Lehrkräfte der Unterstufe (z. B. zu digitalen Tools im MINT-Unterricht, kooperativen Lernformen).</w:t>
      </w:r>
    </w:p>
    <w:p w14:paraId="6958A866" w14:textId="77777777" w:rsidR="00B15ECC" w:rsidRPr="00B15ECC" w:rsidRDefault="00B15ECC" w:rsidP="00B15ECC">
      <w:pPr>
        <w:pStyle w:val="Haupttext"/>
        <w:numPr>
          <w:ilvl w:val="0"/>
          <w:numId w:val="31"/>
        </w:numPr>
      </w:pPr>
      <w:r w:rsidRPr="00B15ECC">
        <w:rPr>
          <w:b/>
          <w:bCs/>
        </w:rPr>
        <w:t>Moderation von Fachkonferenzen</w:t>
      </w:r>
      <w:r w:rsidRPr="00B15ECC">
        <w:t xml:space="preserve"> mit unterstufenspezifischen Schwerpunkten (z. B. </w:t>
      </w:r>
      <w:proofErr w:type="spellStart"/>
      <w:r w:rsidRPr="00B15ECC">
        <w:t>Curriculumsentwicklung</w:t>
      </w:r>
      <w:proofErr w:type="spellEnd"/>
      <w:r w:rsidRPr="00B15ECC">
        <w:t xml:space="preserve"> für MINT-Fächer).</w:t>
      </w:r>
    </w:p>
    <w:p w14:paraId="0941499E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 xml:space="preserve">4. Eltern- und </w:t>
      </w:r>
      <w:proofErr w:type="spellStart"/>
      <w:r w:rsidRPr="00B15ECC">
        <w:rPr>
          <w:b/>
          <w:bCs/>
        </w:rPr>
        <w:t>Schüler:innenarbeit</w:t>
      </w:r>
      <w:proofErr w:type="spellEnd"/>
    </w:p>
    <w:p w14:paraId="28B1EFD7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proofErr w:type="spellStart"/>
      <w:r w:rsidRPr="00B15ECC">
        <w:rPr>
          <w:b/>
          <w:bCs/>
        </w:rPr>
        <w:t>Ansprechpartner:in</w:t>
      </w:r>
      <w:proofErr w:type="spellEnd"/>
      <w:r w:rsidRPr="00B15ECC">
        <w:rPr>
          <w:b/>
          <w:bCs/>
        </w:rPr>
        <w:t xml:space="preserve"> für </w:t>
      </w:r>
      <w:proofErr w:type="spellStart"/>
      <w:r w:rsidRPr="00B15ECC">
        <w:rPr>
          <w:b/>
          <w:bCs/>
        </w:rPr>
        <w:t>Elternvertreter:innen</w:t>
      </w:r>
      <w:proofErr w:type="spellEnd"/>
      <w:r w:rsidRPr="00B15ECC">
        <w:rPr>
          <w:b/>
          <w:bCs/>
        </w:rPr>
        <w:t xml:space="preserve"> der Unterstufe</w:t>
      </w:r>
      <w:r w:rsidRPr="00B15ECC">
        <w:t xml:space="preserve"> in grundsätzlichen Angelegenheiten</w:t>
      </w:r>
    </w:p>
    <w:p w14:paraId="4D4AE2D9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r w:rsidRPr="00B15ECC">
        <w:t>Koordination zentraler Informationsformate (z. B. Elternabende, Informationsschreiben)</w:t>
      </w:r>
    </w:p>
    <w:p w14:paraId="4CED6D35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r w:rsidRPr="00B15ECC">
        <w:rPr>
          <w:b/>
          <w:bCs/>
        </w:rPr>
        <w:t>Durchführung von Elternabenden</w:t>
      </w:r>
      <w:r w:rsidRPr="00B15ECC">
        <w:t> (z. B. zum Schuljahresbeginn, zu MINT-Angeboten, Lernmethoden, digitaler Bildung)</w:t>
      </w:r>
    </w:p>
    <w:p w14:paraId="4B8363F1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r w:rsidRPr="00B15ECC">
        <w:rPr>
          <w:b/>
          <w:bCs/>
        </w:rPr>
        <w:t>Durchführung von individuellen Beratungsgespräche</w:t>
      </w:r>
      <w:r w:rsidRPr="00B15ECC">
        <w:t>, sofern nicht Fachlehrkraft oder Klassenlehrkraft zuständig sind.</w:t>
      </w:r>
    </w:p>
    <w:p w14:paraId="0A9DFEA7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r w:rsidRPr="00B15ECC">
        <w:rPr>
          <w:b/>
          <w:bCs/>
        </w:rPr>
        <w:t xml:space="preserve">Förderung der </w:t>
      </w:r>
      <w:proofErr w:type="spellStart"/>
      <w:r w:rsidRPr="00B15ECC">
        <w:rPr>
          <w:b/>
          <w:bCs/>
        </w:rPr>
        <w:t>Schüler:innenpartizipation</w:t>
      </w:r>
      <w:proofErr w:type="spellEnd"/>
      <w:r w:rsidRPr="00B15ECC">
        <w:t xml:space="preserve"> (z. B. durch Einrichtung eines Unterstufenrats, Begleitung von </w:t>
      </w:r>
      <w:proofErr w:type="spellStart"/>
      <w:r w:rsidRPr="00B15ECC">
        <w:t>Klassenpat:innen</w:t>
      </w:r>
      <w:proofErr w:type="spellEnd"/>
      <w:r w:rsidRPr="00B15ECC">
        <w:t>).</w:t>
      </w:r>
    </w:p>
    <w:p w14:paraId="6A3F07EF" w14:textId="77777777" w:rsidR="00B15ECC" w:rsidRPr="00B15ECC" w:rsidRDefault="00B15ECC" w:rsidP="00B15ECC">
      <w:pPr>
        <w:pStyle w:val="Haupttext"/>
        <w:numPr>
          <w:ilvl w:val="0"/>
          <w:numId w:val="32"/>
        </w:numPr>
      </w:pPr>
      <w:r w:rsidRPr="00B15ECC">
        <w:rPr>
          <w:b/>
          <w:bCs/>
        </w:rPr>
        <w:t>Kommunikation mit Eltern</w:t>
      </w:r>
      <w:r w:rsidRPr="00B15ECC">
        <w:t> (z. B. Newsletter, Elternbriefe) zu unterstufenspezifischen Themen (Vorlagen siehe </w:t>
      </w:r>
      <w:r w:rsidRPr="00B15ECC">
        <w:rPr>
          <w:b/>
          <w:bCs/>
        </w:rPr>
        <w:t>E-Mail-Beispiel</w:t>
      </w:r>
      <w:r w:rsidRPr="00B15ECC">
        <w:t> unten).</w:t>
      </w:r>
    </w:p>
    <w:p w14:paraId="0F204FAB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5. Dokumentation und Ergebnissicherung</w:t>
      </w:r>
    </w:p>
    <w:p w14:paraId="659CFF8D" w14:textId="77777777" w:rsidR="00B15ECC" w:rsidRPr="00B15ECC" w:rsidRDefault="00B15ECC" w:rsidP="00B15ECC">
      <w:pPr>
        <w:pStyle w:val="Haupttext"/>
        <w:numPr>
          <w:ilvl w:val="0"/>
          <w:numId w:val="33"/>
        </w:numPr>
      </w:pPr>
      <w:r w:rsidRPr="00B15ECC">
        <w:rPr>
          <w:b/>
          <w:bCs/>
        </w:rPr>
        <w:t>Führen einer digitalen Dokumentation</w:t>
      </w:r>
      <w:r w:rsidRPr="00B15ECC">
        <w:t xml:space="preserve"> (z. B. Protokolle, Entwicklungspläne, Evaluationsberichte) in der schulischen Cloud (z. B. </w:t>
      </w:r>
      <w:proofErr w:type="spellStart"/>
      <w:r w:rsidRPr="00B15ECC">
        <w:t>itslearning</w:t>
      </w:r>
      <w:proofErr w:type="spellEnd"/>
      <w:r w:rsidRPr="00B15ECC">
        <w:t xml:space="preserve">, </w:t>
      </w:r>
      <w:proofErr w:type="spellStart"/>
      <w:r w:rsidRPr="00B15ECC">
        <w:t>Moodle</w:t>
      </w:r>
      <w:proofErr w:type="spellEnd"/>
      <w:r w:rsidRPr="00B15ECC">
        <w:t>).</w:t>
      </w:r>
    </w:p>
    <w:p w14:paraId="5304B969" w14:textId="77777777" w:rsidR="00B15ECC" w:rsidRPr="00B15ECC" w:rsidRDefault="00B15ECC" w:rsidP="00B15ECC">
      <w:pPr>
        <w:pStyle w:val="Haupttext"/>
        <w:numPr>
          <w:ilvl w:val="0"/>
          <w:numId w:val="33"/>
        </w:numPr>
      </w:pPr>
      <w:r w:rsidRPr="00B15ECC">
        <w:rPr>
          <w:b/>
          <w:bCs/>
        </w:rPr>
        <w:t>Evaluation von Maßnahmen</w:t>
      </w:r>
      <w:r w:rsidRPr="00B15ECC">
        <w:t> (z. B. MINT-Projekte, Förderprogramme) und Aufbereitung der Ergebnisse für die Schulleitung.</w:t>
      </w:r>
    </w:p>
    <w:p w14:paraId="7749CE47" w14:textId="77777777" w:rsidR="00B15ECC" w:rsidRPr="00B15ECC" w:rsidRDefault="00B15ECC" w:rsidP="00B15ECC">
      <w:pPr>
        <w:pStyle w:val="Haupttext"/>
        <w:numPr>
          <w:ilvl w:val="0"/>
          <w:numId w:val="33"/>
        </w:numPr>
      </w:pPr>
      <w:r w:rsidRPr="00B15ECC">
        <w:rPr>
          <w:b/>
          <w:bCs/>
        </w:rPr>
        <w:t>Erstellung von Jahresberichten</w:t>
      </w:r>
      <w:r w:rsidRPr="00B15ECC">
        <w:t> für die Schulkonferenz und die Schulaufsicht (z. B. zu MINT-Aktivitäten, Übergangsquoten).</w:t>
      </w:r>
    </w:p>
    <w:p w14:paraId="657B7187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6. Schulübergreifende und regionale Aufgaben</w:t>
      </w:r>
    </w:p>
    <w:p w14:paraId="4BBF2BEC" w14:textId="77777777" w:rsidR="00B15ECC" w:rsidRPr="00B15ECC" w:rsidRDefault="00B15ECC" w:rsidP="00B15ECC">
      <w:pPr>
        <w:pStyle w:val="Haupttext"/>
        <w:numPr>
          <w:ilvl w:val="0"/>
          <w:numId w:val="34"/>
        </w:numPr>
      </w:pPr>
      <w:r w:rsidRPr="00B15ECC">
        <w:rPr>
          <w:b/>
          <w:bCs/>
        </w:rPr>
        <w:t>Vernetzung mit anderen Schulen</w:t>
      </w:r>
      <w:r w:rsidRPr="00B15ECC">
        <w:t> (z. B. Austausch zu MINT-Konzepten, gemeinsame Projekte).</w:t>
      </w:r>
    </w:p>
    <w:p w14:paraId="0004DB73" w14:textId="77777777" w:rsidR="00B15ECC" w:rsidRPr="00B15ECC" w:rsidRDefault="00B15ECC" w:rsidP="00B15ECC">
      <w:pPr>
        <w:pStyle w:val="Haupttext"/>
        <w:numPr>
          <w:ilvl w:val="0"/>
          <w:numId w:val="34"/>
        </w:numPr>
      </w:pPr>
      <w:r w:rsidRPr="00B15ECC">
        <w:rPr>
          <w:b/>
          <w:bCs/>
        </w:rPr>
        <w:lastRenderedPageBreak/>
        <w:t>Zusammenarbeit mit außerschulischen Partnern</w:t>
      </w:r>
      <w:r w:rsidRPr="00B15ECC">
        <w:t> (z. B. Universitäten, Unternehmen, Science-Center) zur Umsetzung von MINT-Angeboten.</w:t>
      </w:r>
    </w:p>
    <w:p w14:paraId="55636EAB" w14:textId="77777777" w:rsidR="00B15ECC" w:rsidRPr="00B15ECC" w:rsidRDefault="00B15ECC" w:rsidP="00B15ECC">
      <w:pPr>
        <w:pStyle w:val="Haupttext"/>
        <w:numPr>
          <w:ilvl w:val="0"/>
          <w:numId w:val="34"/>
        </w:numPr>
      </w:pPr>
      <w:r w:rsidRPr="00B15ECC">
        <w:rPr>
          <w:b/>
          <w:bCs/>
        </w:rPr>
        <w:t>Teilnahme an landesweiten Arbeitsgruppen</w:t>
      </w:r>
      <w:r w:rsidRPr="00B15ECC">
        <w:t> (z. B. zu MINT-Förderung, Digitalisierung) und Weitergabe von Impulsen an das Kollegium.</w:t>
      </w:r>
    </w:p>
    <w:p w14:paraId="6299702F" w14:textId="7DA6CA5E" w:rsidR="00B15ECC" w:rsidRPr="00B15ECC" w:rsidRDefault="00B15ECC" w:rsidP="00B15ECC">
      <w:pPr>
        <w:pStyle w:val="Haupttext"/>
      </w:pPr>
    </w:p>
    <w:p w14:paraId="3371AF84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3. BEFUGNISSE</w:t>
      </w:r>
    </w:p>
    <w:p w14:paraId="2B6718C5" w14:textId="77777777" w:rsidR="00B15ECC" w:rsidRPr="00B15ECC" w:rsidRDefault="00B15ECC" w:rsidP="00B15ECC">
      <w:pPr>
        <w:pStyle w:val="Haupttext"/>
        <w:numPr>
          <w:ilvl w:val="0"/>
          <w:numId w:val="35"/>
        </w:numPr>
      </w:pPr>
      <w:r w:rsidRPr="00B15ECC">
        <w:rPr>
          <w:b/>
          <w:bCs/>
        </w:rPr>
        <w:t>Informationsrechte:</w:t>
      </w:r>
    </w:p>
    <w:p w14:paraId="2D2E11CA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>Zugriff auf alle unterstufenspezifischen Daten (z. B. Noten, Lernstandserhebungen, Förderpläne) in Abstimmung mit der Schulleitung.</w:t>
      </w:r>
    </w:p>
    <w:p w14:paraId="5B6D2C27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>Teilnahme an allen unterstufenrelevanten Gremien (auch ohne Stimmrecht).</w:t>
      </w:r>
    </w:p>
    <w:p w14:paraId="0643AFBC" w14:textId="77777777" w:rsidR="00B15ECC" w:rsidRPr="00B15ECC" w:rsidRDefault="00B15ECC" w:rsidP="00B15ECC">
      <w:pPr>
        <w:pStyle w:val="Haupttext"/>
        <w:numPr>
          <w:ilvl w:val="0"/>
          <w:numId w:val="35"/>
        </w:numPr>
      </w:pPr>
      <w:r w:rsidRPr="00B15ECC">
        <w:rPr>
          <w:b/>
          <w:bCs/>
        </w:rPr>
        <w:t>Zugänge:</w:t>
      </w:r>
    </w:p>
    <w:p w14:paraId="6DB9716C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>Berechtigungen für schulische Plattformen (z. B. Schulverwaltungssoftware, Cloud-Systeme).</w:t>
      </w:r>
    </w:p>
    <w:p w14:paraId="7E4129ED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>Schlüssel für Fachräume (z. B. MINT-Labore) nach Bedarf.</w:t>
      </w:r>
    </w:p>
    <w:p w14:paraId="24F2664E" w14:textId="77777777" w:rsidR="00B15ECC" w:rsidRPr="00B15ECC" w:rsidRDefault="00B15ECC" w:rsidP="00B15ECC">
      <w:pPr>
        <w:pStyle w:val="Haupttext"/>
        <w:numPr>
          <w:ilvl w:val="0"/>
          <w:numId w:val="35"/>
        </w:numPr>
      </w:pPr>
      <w:r w:rsidRPr="00B15ECC">
        <w:rPr>
          <w:b/>
          <w:bCs/>
        </w:rPr>
        <w:t>Vertretungsfunktion:</w:t>
      </w:r>
    </w:p>
    <w:p w14:paraId="024B85E6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 xml:space="preserve">Offizielle Ansprechperson für Eltern, </w:t>
      </w:r>
      <w:proofErr w:type="spellStart"/>
      <w:r w:rsidRPr="00B15ECC">
        <w:t>Schüler:innen</w:t>
      </w:r>
      <w:proofErr w:type="spellEnd"/>
      <w:r w:rsidRPr="00B15ECC">
        <w:t xml:space="preserve"> und externe Partner in unterstufenspezifischen Fragen.</w:t>
      </w:r>
    </w:p>
    <w:p w14:paraId="265C6794" w14:textId="77777777" w:rsidR="00B15ECC" w:rsidRPr="00B15ECC" w:rsidRDefault="00B15ECC" w:rsidP="00B15ECC">
      <w:pPr>
        <w:pStyle w:val="Haupttext"/>
        <w:numPr>
          <w:ilvl w:val="1"/>
          <w:numId w:val="35"/>
        </w:numPr>
      </w:pPr>
      <w:r w:rsidRPr="00B15ECC">
        <w:t>Vertretung der Schulleitung in unterstufenrelevanten Angelegenheiten (z. B. bei Elternabenden, Kooperationsgesprächen).</w:t>
      </w:r>
    </w:p>
    <w:p w14:paraId="41FE53E3" w14:textId="6EB3AAA7" w:rsidR="00B15ECC" w:rsidRPr="00B15ECC" w:rsidRDefault="00B15ECC" w:rsidP="00B15ECC">
      <w:pPr>
        <w:pStyle w:val="Haupttext"/>
      </w:pPr>
    </w:p>
    <w:p w14:paraId="54E50202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4. BETEILIGUNG AN ENTSCHEIDUNGSPROZESSEN</w:t>
      </w:r>
    </w:p>
    <w:p w14:paraId="708AD8B2" w14:textId="77777777" w:rsidR="00B15ECC" w:rsidRPr="00B15ECC" w:rsidRDefault="00B15ECC" w:rsidP="00B15ECC">
      <w:pPr>
        <w:pStyle w:val="Haupttext"/>
        <w:numPr>
          <w:ilvl w:val="0"/>
          <w:numId w:val="36"/>
        </w:numPr>
      </w:pPr>
      <w:r w:rsidRPr="00B15ECC">
        <w:rPr>
          <w:b/>
          <w:bCs/>
        </w:rPr>
        <w:t>Mitwirkung bei schulischen Entscheidungen:</w:t>
      </w:r>
    </w:p>
    <w:p w14:paraId="19A819EE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Vorbereitung von Beschlussvorlagen für die Gesamtlehrerkonferenz und Schulkonferenz (z. B. zu MINT-Konzepten, Fördermaßnahmen).</w:t>
      </w:r>
    </w:p>
    <w:p w14:paraId="60F77D46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Stimmrecht in der Unterstufenkonferenz; beratende Funktion in der Gesamtlehrerkonferenz.</w:t>
      </w:r>
    </w:p>
    <w:p w14:paraId="118DE104" w14:textId="77777777" w:rsidR="00B15ECC" w:rsidRPr="00B15ECC" w:rsidRDefault="00B15ECC" w:rsidP="00B15ECC">
      <w:pPr>
        <w:pStyle w:val="Haupttext"/>
        <w:numPr>
          <w:ilvl w:val="0"/>
          <w:numId w:val="36"/>
        </w:numPr>
      </w:pPr>
      <w:r w:rsidRPr="00B15ECC">
        <w:rPr>
          <w:b/>
          <w:bCs/>
        </w:rPr>
        <w:t>Teilnahme an Sitzungen:</w:t>
      </w:r>
    </w:p>
    <w:p w14:paraId="0AFE103A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Regelmäßige Teilnahme an Schulleitungssitzungen (mind. 1x pro Monat).</w:t>
      </w:r>
    </w:p>
    <w:p w14:paraId="4FC13645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Teilnahme an Arbeitsgruppen (z. B. Schulentwicklung, Digitalisierung).</w:t>
      </w:r>
    </w:p>
    <w:p w14:paraId="424BCD8F" w14:textId="77777777" w:rsidR="00B15ECC" w:rsidRPr="00B15ECC" w:rsidRDefault="00B15ECC" w:rsidP="00B15ECC">
      <w:pPr>
        <w:pStyle w:val="Haupttext"/>
        <w:numPr>
          <w:ilvl w:val="0"/>
          <w:numId w:val="36"/>
        </w:numPr>
      </w:pPr>
      <w:r w:rsidRPr="00B15ECC">
        <w:rPr>
          <w:b/>
          <w:bCs/>
        </w:rPr>
        <w:t>Rolle bei Entscheidungen:</w:t>
      </w:r>
    </w:p>
    <w:p w14:paraId="7119AE47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Vorschlagsrecht für unterstufenspezifische Maßnahmen (z. B. MINT-Projekte, Förderkonzepte).</w:t>
      </w:r>
    </w:p>
    <w:p w14:paraId="013FD701" w14:textId="77777777" w:rsidR="00B15ECC" w:rsidRPr="00B15ECC" w:rsidRDefault="00B15ECC" w:rsidP="00B15ECC">
      <w:pPr>
        <w:pStyle w:val="Haupttext"/>
        <w:numPr>
          <w:ilvl w:val="1"/>
          <w:numId w:val="36"/>
        </w:numPr>
      </w:pPr>
      <w:r w:rsidRPr="00B15ECC">
        <w:t>Mitentscheidungsrecht bei der Vergabe von Ressourcen (z. B. Stundenkontingente für MINT-AGs).</w:t>
      </w:r>
    </w:p>
    <w:p w14:paraId="0927E28F" w14:textId="13BDAD72" w:rsidR="00B15ECC" w:rsidRPr="00B15ECC" w:rsidRDefault="00B15ECC" w:rsidP="00B15ECC">
      <w:pPr>
        <w:pStyle w:val="Haupttext"/>
      </w:pPr>
    </w:p>
    <w:p w14:paraId="5A2B4D55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5. AUSSTATTUNG</w:t>
      </w:r>
    </w:p>
    <w:p w14:paraId="4A42A2DD" w14:textId="77777777" w:rsidR="00B15ECC" w:rsidRPr="00B15ECC" w:rsidRDefault="00B15ECC" w:rsidP="00B15ECC">
      <w:pPr>
        <w:pStyle w:val="Haupttext"/>
        <w:numPr>
          <w:ilvl w:val="0"/>
          <w:numId w:val="37"/>
        </w:numPr>
      </w:pPr>
      <w:r w:rsidRPr="00B15ECC">
        <w:rPr>
          <w:b/>
          <w:bCs/>
        </w:rPr>
        <w:t>Stundenentlastung:</w:t>
      </w:r>
    </w:p>
    <w:p w14:paraId="796EC682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 xml:space="preserve">4–6 </w:t>
      </w:r>
      <w:proofErr w:type="spellStart"/>
      <w:r w:rsidRPr="00B15ECC">
        <w:t>Deputatsstunden</w:t>
      </w:r>
      <w:proofErr w:type="spellEnd"/>
      <w:r w:rsidRPr="00B15ECC">
        <w:t xml:space="preserve"> pro Woche (je nach Schulgröße und Aufgabenumfang; in BW gemäß § 44 Schulgesetz BW).</w:t>
      </w:r>
    </w:p>
    <w:p w14:paraId="29C25B58" w14:textId="77777777" w:rsidR="00B15ECC" w:rsidRPr="00B15ECC" w:rsidRDefault="00B15ECC" w:rsidP="00B15ECC">
      <w:pPr>
        <w:pStyle w:val="Haupttext"/>
        <w:numPr>
          <w:ilvl w:val="0"/>
          <w:numId w:val="37"/>
        </w:numPr>
      </w:pPr>
      <w:r w:rsidRPr="00B15ECC">
        <w:rPr>
          <w:b/>
          <w:bCs/>
        </w:rPr>
        <w:t>Sachmittel:</w:t>
      </w:r>
    </w:p>
    <w:p w14:paraId="20370B06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>Eigenes Büro mit PC, Drucker, Telefon.</w:t>
      </w:r>
    </w:p>
    <w:p w14:paraId="7AAEA6AA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>Budget für MINT-Materialien (z. B. Experimentierkästen, Software-Lizenzen) in Absprache mit der Schulleitung.</w:t>
      </w:r>
    </w:p>
    <w:p w14:paraId="193CBE86" w14:textId="77777777" w:rsidR="00B15ECC" w:rsidRPr="00B15ECC" w:rsidRDefault="00B15ECC" w:rsidP="00B15ECC">
      <w:pPr>
        <w:pStyle w:val="Haupttext"/>
        <w:numPr>
          <w:ilvl w:val="0"/>
          <w:numId w:val="37"/>
        </w:numPr>
      </w:pPr>
      <w:r w:rsidRPr="00B15ECC">
        <w:rPr>
          <w:b/>
          <w:bCs/>
        </w:rPr>
        <w:t>Digitale Infrastruktur:</w:t>
      </w:r>
    </w:p>
    <w:p w14:paraId="4A65CA69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 xml:space="preserve">Zugang zu schulischen Plattformen (z. B. </w:t>
      </w:r>
      <w:proofErr w:type="spellStart"/>
      <w:r w:rsidRPr="00B15ECC">
        <w:t>itslearning</w:t>
      </w:r>
      <w:proofErr w:type="spellEnd"/>
      <w:r w:rsidRPr="00B15ECC">
        <w:t xml:space="preserve">, </w:t>
      </w:r>
      <w:proofErr w:type="spellStart"/>
      <w:r w:rsidRPr="00B15ECC">
        <w:t>Untis</w:t>
      </w:r>
      <w:proofErr w:type="spellEnd"/>
      <w:r w:rsidRPr="00B15ECC">
        <w:t>, Schulverwaltungssoftware).</w:t>
      </w:r>
    </w:p>
    <w:p w14:paraId="3E12ECAB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lastRenderedPageBreak/>
        <w:t>Unterstützung durch die schulische IT-Administration.</w:t>
      </w:r>
    </w:p>
    <w:p w14:paraId="770E43BE" w14:textId="77777777" w:rsidR="00B15ECC" w:rsidRPr="00B15ECC" w:rsidRDefault="00B15ECC" w:rsidP="00B15ECC">
      <w:pPr>
        <w:pStyle w:val="Haupttext"/>
        <w:numPr>
          <w:ilvl w:val="0"/>
          <w:numId w:val="37"/>
        </w:numPr>
      </w:pPr>
      <w:r w:rsidRPr="00B15ECC">
        <w:rPr>
          <w:b/>
          <w:bCs/>
        </w:rPr>
        <w:t>Organisatorische Unterstützung:</w:t>
      </w:r>
    </w:p>
    <w:p w14:paraId="7949D83D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>Sekretariatsunterstützung für administrative Aufgaben (z. B. Elternbriefe, Raumplanung).</w:t>
      </w:r>
    </w:p>
    <w:p w14:paraId="20F9A4E8" w14:textId="77777777" w:rsidR="00B15ECC" w:rsidRPr="00B15ECC" w:rsidRDefault="00B15ECC" w:rsidP="00B15ECC">
      <w:pPr>
        <w:pStyle w:val="Haupttext"/>
        <w:numPr>
          <w:ilvl w:val="1"/>
          <w:numId w:val="37"/>
        </w:numPr>
      </w:pPr>
      <w:r w:rsidRPr="00B15ECC">
        <w:t>Studentische Hilfskraft für organisatorische Tätigkeiten (z. B. Vorbereitung von Veranstaltungen).</w:t>
      </w:r>
    </w:p>
    <w:p w14:paraId="24381ECA" w14:textId="1B47275C" w:rsidR="00B15ECC" w:rsidRPr="00B15ECC" w:rsidRDefault="00B15ECC" w:rsidP="00B15ECC">
      <w:pPr>
        <w:pStyle w:val="Haupttext"/>
      </w:pPr>
    </w:p>
    <w:p w14:paraId="1802024D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6. QUALIFIZIERUNG</w:t>
      </w:r>
    </w:p>
    <w:p w14:paraId="201F126D" w14:textId="77777777" w:rsidR="00B15ECC" w:rsidRPr="00B15ECC" w:rsidRDefault="00B15ECC" w:rsidP="00B15ECC">
      <w:pPr>
        <w:pStyle w:val="Haupttext"/>
        <w:numPr>
          <w:ilvl w:val="0"/>
          <w:numId w:val="38"/>
        </w:numPr>
      </w:pPr>
      <w:r w:rsidRPr="00B15ECC">
        <w:rPr>
          <w:b/>
          <w:bCs/>
        </w:rPr>
        <w:t>Erforderliche Qualifikationen:</w:t>
      </w:r>
    </w:p>
    <w:p w14:paraId="631299E4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Lehramtsbefähigung für das Gymnasium (bevorzugt mit MINT-Fach).</w:t>
      </w:r>
    </w:p>
    <w:p w14:paraId="5BA6A5CE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 xml:space="preserve">Erfahrung in der Arbeit mit der Unterstufe (z. B. als </w:t>
      </w:r>
      <w:proofErr w:type="spellStart"/>
      <w:r w:rsidRPr="00B15ECC">
        <w:t>Klassenlehrer:in</w:t>
      </w:r>
      <w:proofErr w:type="spellEnd"/>
      <w:r w:rsidRPr="00B15ECC">
        <w:t xml:space="preserve">, </w:t>
      </w:r>
      <w:proofErr w:type="spellStart"/>
      <w:r w:rsidRPr="00B15ECC">
        <w:t>Fachlehrer:in</w:t>
      </w:r>
      <w:proofErr w:type="spellEnd"/>
      <w:r w:rsidRPr="00B15ECC">
        <w:t>).</w:t>
      </w:r>
    </w:p>
    <w:p w14:paraId="2333B1D8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Kenntnisse in schulischer Qualitätsentwicklung und Prozessmanagement.</w:t>
      </w:r>
    </w:p>
    <w:p w14:paraId="113A756D" w14:textId="77777777" w:rsidR="00B15ECC" w:rsidRPr="00B15ECC" w:rsidRDefault="00B15ECC" w:rsidP="00B15ECC">
      <w:pPr>
        <w:pStyle w:val="Haupttext"/>
        <w:numPr>
          <w:ilvl w:val="0"/>
          <w:numId w:val="38"/>
        </w:numPr>
      </w:pPr>
      <w:r w:rsidRPr="00B15ECC">
        <w:rPr>
          <w:b/>
          <w:bCs/>
        </w:rPr>
        <w:t>Empfohlene Fortbildungen:</w:t>
      </w:r>
    </w:p>
    <w:p w14:paraId="0AB794CB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MINT-Didaktik (z. B. "Mädchen in MINT-Fächern fördern").</w:t>
      </w:r>
    </w:p>
    <w:p w14:paraId="3FD3DA15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Classroom-Management und Differenzierungsstrategien.</w:t>
      </w:r>
    </w:p>
    <w:p w14:paraId="3D622328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Digitale Tools für den Unterricht (z. B. Lernplattformen, interaktive Whiteboards).</w:t>
      </w:r>
    </w:p>
    <w:p w14:paraId="78EB92F7" w14:textId="77777777" w:rsidR="00B15ECC" w:rsidRPr="00B15ECC" w:rsidRDefault="00B15ECC" w:rsidP="00B15ECC">
      <w:pPr>
        <w:pStyle w:val="Haupttext"/>
        <w:numPr>
          <w:ilvl w:val="0"/>
          <w:numId w:val="38"/>
        </w:numPr>
      </w:pPr>
      <w:r w:rsidRPr="00B15ECC">
        <w:rPr>
          <w:b/>
          <w:bCs/>
        </w:rPr>
        <w:t>Kompetenzschwerpunkte:</w:t>
      </w:r>
    </w:p>
    <w:p w14:paraId="0071FAFB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Organisations- und Koordinationsfähigkeit.</w:t>
      </w:r>
    </w:p>
    <w:p w14:paraId="2FB61C38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>Kommunikationsstärke (z. B. für Elternarbeit, Gremienmoderation).</w:t>
      </w:r>
    </w:p>
    <w:p w14:paraId="78654A30" w14:textId="77777777" w:rsidR="00B15ECC" w:rsidRPr="00B15ECC" w:rsidRDefault="00B15ECC" w:rsidP="00B15ECC">
      <w:pPr>
        <w:pStyle w:val="Haupttext"/>
        <w:numPr>
          <w:ilvl w:val="1"/>
          <w:numId w:val="38"/>
        </w:numPr>
      </w:pPr>
      <w:r w:rsidRPr="00B15ECC">
        <w:t xml:space="preserve">Evaluationskompetenz (z. B. Auswertung von </w:t>
      </w:r>
      <w:proofErr w:type="spellStart"/>
      <w:r w:rsidRPr="00B15ECC">
        <w:t>Lernstandsdaten</w:t>
      </w:r>
      <w:proofErr w:type="spellEnd"/>
      <w:r w:rsidRPr="00B15ECC">
        <w:t>).</w:t>
      </w:r>
    </w:p>
    <w:p w14:paraId="60DC0178" w14:textId="798C6D39" w:rsidR="00B15ECC" w:rsidRPr="00B15ECC" w:rsidRDefault="00B15ECC" w:rsidP="00B15ECC">
      <w:pPr>
        <w:pStyle w:val="Haupttext"/>
      </w:pPr>
    </w:p>
    <w:p w14:paraId="73313B92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OPTIONAL: ZIELE DER FUNKTION</w:t>
      </w:r>
    </w:p>
    <w:p w14:paraId="42C74E38" w14:textId="77777777" w:rsidR="00B15ECC" w:rsidRPr="00B15ECC" w:rsidRDefault="00B15ECC" w:rsidP="00B15ECC">
      <w:pPr>
        <w:pStyle w:val="Haupttext"/>
        <w:numPr>
          <w:ilvl w:val="0"/>
          <w:numId w:val="39"/>
        </w:numPr>
      </w:pPr>
      <w:r w:rsidRPr="00B15ECC">
        <w:rPr>
          <w:b/>
          <w:bCs/>
        </w:rPr>
        <w:t>Stärkung des MINT-Profils</w:t>
      </w:r>
      <w:r w:rsidRPr="00B15ECC">
        <w:t> in der Unterstufe durch curriculare und außerunterrichtliche Angebote.</w:t>
      </w:r>
    </w:p>
    <w:p w14:paraId="73108FAF" w14:textId="77777777" w:rsidR="00B15ECC" w:rsidRPr="00B15ECC" w:rsidRDefault="00B15ECC" w:rsidP="00B15ECC">
      <w:pPr>
        <w:pStyle w:val="Haupttext"/>
        <w:numPr>
          <w:ilvl w:val="0"/>
          <w:numId w:val="39"/>
        </w:numPr>
      </w:pPr>
      <w:r w:rsidRPr="00B15ECC">
        <w:rPr>
          <w:b/>
          <w:bCs/>
        </w:rPr>
        <w:t>Optimierung des Übergangs</w:t>
      </w:r>
      <w:r w:rsidRPr="00B15ECC">
        <w:t> von der Grundschule durch gezielte Förder- und Begleitmaßnahmen.</w:t>
      </w:r>
    </w:p>
    <w:p w14:paraId="5D652881" w14:textId="77777777" w:rsidR="00B15ECC" w:rsidRPr="00B15ECC" w:rsidRDefault="00B15ECC" w:rsidP="00B15ECC">
      <w:pPr>
        <w:pStyle w:val="Haupttext"/>
        <w:numPr>
          <w:ilvl w:val="0"/>
          <w:numId w:val="39"/>
        </w:numPr>
      </w:pPr>
      <w:r w:rsidRPr="00B15ECC">
        <w:rPr>
          <w:b/>
          <w:bCs/>
        </w:rPr>
        <w:t>Steigerung der Zufriedenheit</w:t>
      </w:r>
      <w:r w:rsidRPr="00B15ECC">
        <w:t xml:space="preserve"> von </w:t>
      </w:r>
      <w:proofErr w:type="spellStart"/>
      <w:r w:rsidRPr="00B15ECC">
        <w:t>Schüler:innen</w:t>
      </w:r>
      <w:proofErr w:type="spellEnd"/>
      <w:r w:rsidRPr="00B15ECC">
        <w:t>, Eltern und Lehrkräften mit den unterstufenspezifischen Angeboten.</w:t>
      </w:r>
    </w:p>
    <w:p w14:paraId="0CCFC757" w14:textId="77777777" w:rsidR="00B15ECC" w:rsidRPr="00B15ECC" w:rsidRDefault="00B15ECC" w:rsidP="00B15ECC">
      <w:pPr>
        <w:pStyle w:val="Haupttext"/>
        <w:numPr>
          <w:ilvl w:val="0"/>
          <w:numId w:val="39"/>
        </w:numPr>
      </w:pPr>
      <w:r w:rsidRPr="00B15ECC">
        <w:rPr>
          <w:b/>
          <w:bCs/>
        </w:rPr>
        <w:t>Datenbasierte Weiterentwicklung</w:t>
      </w:r>
      <w:r w:rsidRPr="00B15ECC">
        <w:t> der Unterstufe durch regelmäßige Evaluation und Feedbackprozesse.</w:t>
      </w:r>
    </w:p>
    <w:p w14:paraId="1A1F0C5B" w14:textId="77777777" w:rsidR="00B15ECC" w:rsidRPr="00B15ECC" w:rsidRDefault="00B15ECC" w:rsidP="00B15ECC">
      <w:pPr>
        <w:pStyle w:val="Haupttext"/>
        <w:numPr>
          <w:ilvl w:val="0"/>
          <w:numId w:val="39"/>
        </w:numPr>
      </w:pPr>
      <w:r w:rsidRPr="00B15ECC">
        <w:rPr>
          <w:b/>
          <w:bCs/>
        </w:rPr>
        <w:t>Sicherung der Anschlussfähigkeit</w:t>
      </w:r>
      <w:r w:rsidRPr="00B15ECC">
        <w:t xml:space="preserve"> an die Mittelstufe (z. B. durch vertikale </w:t>
      </w:r>
      <w:proofErr w:type="spellStart"/>
      <w:r w:rsidRPr="00B15ECC">
        <w:t>Curriculumsplanung</w:t>
      </w:r>
      <w:proofErr w:type="spellEnd"/>
      <w:r w:rsidRPr="00B15ECC">
        <w:t>).</w:t>
      </w:r>
    </w:p>
    <w:p w14:paraId="3429B7EE" w14:textId="7FBC6570" w:rsidR="00B15ECC" w:rsidRPr="00B15ECC" w:rsidRDefault="00B15ECC" w:rsidP="00B15ECC">
      <w:pPr>
        <w:pStyle w:val="Haupttext"/>
      </w:pPr>
    </w:p>
    <w:p w14:paraId="3F81FA21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OPTIONAL: ABGRENZUNG ZU ÄHNLICHEN FUNKTIONEN</w:t>
      </w:r>
    </w:p>
    <w:p w14:paraId="7865A791" w14:textId="77777777" w:rsidR="00B15ECC" w:rsidRPr="00B15ECC" w:rsidRDefault="00B15ECC" w:rsidP="00B15ECC">
      <w:pPr>
        <w:pStyle w:val="Haupttext"/>
        <w:numPr>
          <w:ilvl w:val="0"/>
          <w:numId w:val="40"/>
        </w:numPr>
      </w:pPr>
      <w:r w:rsidRPr="00B15ECC">
        <w:rPr>
          <w:b/>
          <w:bCs/>
        </w:rPr>
        <w:t>Mittelstufenkoordinator/in:</w:t>
      </w:r>
      <w:r w:rsidRPr="00B15ECC">
        <w:t> Verantwortlich für Klassen 8–10; Fokus auf Laufbahnberatung und Profilwahl.</w:t>
      </w:r>
    </w:p>
    <w:p w14:paraId="6EDA4EDF" w14:textId="77777777" w:rsidR="00B15ECC" w:rsidRPr="00B15ECC" w:rsidRDefault="00B15ECC" w:rsidP="00B15ECC">
      <w:pPr>
        <w:pStyle w:val="Haupttext"/>
        <w:numPr>
          <w:ilvl w:val="0"/>
          <w:numId w:val="40"/>
        </w:numPr>
      </w:pPr>
      <w:r w:rsidRPr="00B15ECC">
        <w:rPr>
          <w:b/>
          <w:bCs/>
        </w:rPr>
        <w:t>Oberstufenkoordinator/in:</w:t>
      </w:r>
      <w:r w:rsidRPr="00B15ECC">
        <w:t xml:space="preserve"> Verantwortlich für Klassen 11- 13</w:t>
      </w:r>
    </w:p>
    <w:p w14:paraId="4810C21D" w14:textId="77777777" w:rsidR="00B15ECC" w:rsidRPr="00B15ECC" w:rsidRDefault="00B15ECC" w:rsidP="00B15ECC">
      <w:pPr>
        <w:pStyle w:val="Haupttext"/>
        <w:numPr>
          <w:ilvl w:val="0"/>
          <w:numId w:val="40"/>
        </w:numPr>
      </w:pPr>
      <w:r w:rsidRPr="00B15ECC">
        <w:rPr>
          <w:b/>
          <w:bCs/>
        </w:rPr>
        <w:t>MINT-Beauftragte/r:</w:t>
      </w:r>
      <w:r w:rsidRPr="00B15ECC">
        <w:t> Fachliche Verantwortung für MINT-Angebote schulweit; keine pädagogisch-organisatorische Steuerung der Unterstufe.</w:t>
      </w:r>
    </w:p>
    <w:p w14:paraId="45F3AB2D" w14:textId="77777777" w:rsidR="00B15ECC" w:rsidRPr="00B15ECC" w:rsidRDefault="00B15ECC" w:rsidP="00B15ECC">
      <w:pPr>
        <w:pStyle w:val="Haupttext"/>
        <w:numPr>
          <w:ilvl w:val="0"/>
          <w:numId w:val="40"/>
        </w:numPr>
      </w:pPr>
      <w:proofErr w:type="spellStart"/>
      <w:r w:rsidRPr="00B15ECC">
        <w:rPr>
          <w:b/>
          <w:bCs/>
        </w:rPr>
        <w:t>Klassenlehrer:innen</w:t>
      </w:r>
      <w:proofErr w:type="spellEnd"/>
      <w:r w:rsidRPr="00B15ECC">
        <w:rPr>
          <w:b/>
          <w:bCs/>
        </w:rPr>
        <w:t>:</w:t>
      </w:r>
      <w:r w:rsidRPr="00B15ECC">
        <w:t> Operative Verantwortung für einzelne Klassen; keine strategische Steuerung der gesamten Unterstufe.</w:t>
      </w:r>
    </w:p>
    <w:p w14:paraId="2FFAB29E" w14:textId="11C82CA0" w:rsidR="00B15ECC" w:rsidRPr="00B15ECC" w:rsidRDefault="00B15ECC" w:rsidP="00B15ECC">
      <w:pPr>
        <w:pStyle w:val="Haupttext"/>
      </w:pPr>
    </w:p>
    <w:p w14:paraId="3FA32600" w14:textId="77777777" w:rsidR="00B15ECC" w:rsidRPr="00B15ECC" w:rsidRDefault="00B15ECC" w:rsidP="00B15ECC">
      <w:pPr>
        <w:pStyle w:val="Haupttext"/>
        <w:rPr>
          <w:b/>
          <w:bCs/>
        </w:rPr>
      </w:pPr>
      <w:r w:rsidRPr="00B15ECC">
        <w:rPr>
          <w:b/>
          <w:bCs/>
        </w:rPr>
        <w:t>OPTIONAL: EINARBEITUNGSREGELUNG</w:t>
      </w:r>
    </w:p>
    <w:p w14:paraId="70F5963A" w14:textId="77777777" w:rsidR="00B15ECC" w:rsidRPr="00B15ECC" w:rsidRDefault="00B15ECC" w:rsidP="00B15ECC">
      <w:pPr>
        <w:pStyle w:val="Haupttext"/>
        <w:numPr>
          <w:ilvl w:val="0"/>
          <w:numId w:val="41"/>
        </w:numPr>
      </w:pPr>
      <w:r w:rsidRPr="00B15ECC">
        <w:rPr>
          <w:b/>
          <w:bCs/>
        </w:rPr>
        <w:t>Übergabephase:</w:t>
      </w:r>
      <w:r w:rsidRPr="00B15ECC">
        <w:t> 4–6 Wochen mit der/</w:t>
      </w:r>
      <w:proofErr w:type="spellStart"/>
      <w:r w:rsidRPr="00B15ECC">
        <w:t>em</w:t>
      </w:r>
      <w:proofErr w:type="spellEnd"/>
      <w:r w:rsidRPr="00B15ECC">
        <w:t xml:space="preserve"> bisherigen </w:t>
      </w:r>
      <w:proofErr w:type="spellStart"/>
      <w:r w:rsidRPr="00B15ECC">
        <w:t>Stelleninhaber:in</w:t>
      </w:r>
      <w:proofErr w:type="spellEnd"/>
      <w:r w:rsidRPr="00B15ECC">
        <w:t xml:space="preserve"> (z. B. Übergabe durch </w:t>
      </w:r>
      <w:proofErr w:type="spellStart"/>
      <w:r w:rsidRPr="00B15ECC">
        <w:t>Vorgänger:in</w:t>
      </w:r>
      <w:proofErr w:type="spellEnd"/>
      <w:r w:rsidRPr="00B15ECC">
        <w:t xml:space="preserve"> anhand eines </w:t>
      </w:r>
      <w:r w:rsidRPr="00B15ECC">
        <w:lastRenderedPageBreak/>
        <w:t>Jahresarbeitsplans, gemeinsame Teilnahme an Gremien, Einweisung in Dokumentationen).</w:t>
      </w:r>
    </w:p>
    <w:p w14:paraId="1891332C" w14:textId="77777777" w:rsidR="00B15ECC" w:rsidRPr="00B15ECC" w:rsidRDefault="00B15ECC" w:rsidP="00B15ECC">
      <w:pPr>
        <w:pStyle w:val="Haupttext"/>
        <w:numPr>
          <w:ilvl w:val="0"/>
          <w:numId w:val="41"/>
        </w:numPr>
      </w:pPr>
      <w:r w:rsidRPr="00B15ECC">
        <w:rPr>
          <w:b/>
          <w:bCs/>
        </w:rPr>
        <w:t>Mentoring:</w:t>
      </w:r>
      <w:r w:rsidRPr="00B15ECC">
        <w:t> Regelmäßige Reflexionsgespräche mit der Schulleitung in den ersten 6 Monaten.</w:t>
      </w:r>
    </w:p>
    <w:p w14:paraId="47974D6F" w14:textId="4A0A145F" w:rsidR="00D119BA" w:rsidRPr="00A71868" w:rsidRDefault="00B15ECC" w:rsidP="00A71868">
      <w:pPr>
        <w:pStyle w:val="Haupttext"/>
        <w:numPr>
          <w:ilvl w:val="0"/>
          <w:numId w:val="41"/>
        </w:numPr>
      </w:pPr>
      <w:r w:rsidRPr="00B15ECC">
        <w:rPr>
          <w:b/>
          <w:bCs/>
        </w:rPr>
        <w:t>Fortbildung:</w:t>
      </w:r>
      <w:r w:rsidRPr="00B15ECC">
        <w:t xml:space="preserve"> Teilnahme an einer landesweiten Fortbildung für </w:t>
      </w:r>
      <w:proofErr w:type="spellStart"/>
      <w:r w:rsidRPr="00B15ECC">
        <w:t>Koordinator:innen</w:t>
      </w:r>
      <w:proofErr w:type="spellEnd"/>
      <w:r w:rsidRPr="00B15ECC">
        <w:t>.</w:t>
      </w:r>
    </w:p>
    <w:sectPr w:rsidR="00D119BA" w:rsidRPr="00A71868" w:rsidSect="000349AC">
      <w:headerReference w:type="default" r:id="rId8"/>
      <w:footerReference w:type="default" r:id="rId9"/>
      <w:pgSz w:w="11906" w:h="16838"/>
      <w:pgMar w:top="1374" w:right="849" w:bottom="733" w:left="1134" w:header="408" w:footer="470" w:gutter="0"/>
      <w:cols w:space="708" w:equalWidth="0">
        <w:col w:w="9923" w:space="35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08B3" w14:textId="77777777" w:rsidR="00595CBD" w:rsidRDefault="00595CBD">
      <w:r>
        <w:separator/>
      </w:r>
    </w:p>
    <w:p w14:paraId="1D78C593" w14:textId="77777777" w:rsidR="00595CBD" w:rsidRDefault="00595CBD"/>
  </w:endnote>
  <w:endnote w:type="continuationSeparator" w:id="0">
    <w:p w14:paraId="67E23A71" w14:textId="77777777" w:rsidR="00595CBD" w:rsidRDefault="00595CBD">
      <w:r>
        <w:continuationSeparator/>
      </w:r>
    </w:p>
    <w:p w14:paraId="6CE8E9B9" w14:textId="77777777" w:rsidR="00595CBD" w:rsidRDefault="00595CBD"/>
  </w:endnote>
  <w:endnote w:type="continuationNotice" w:id="1">
    <w:p w14:paraId="50D4A43D" w14:textId="77777777" w:rsidR="00595CBD" w:rsidRDefault="00595CBD">
      <w:pPr>
        <w:spacing w:before="0" w:after="0"/>
      </w:pPr>
    </w:p>
    <w:p w14:paraId="08ADAA34" w14:textId="77777777" w:rsidR="00595CBD" w:rsidRDefault="00595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C5D" w14:textId="77777777" w:rsidR="007E147F" w:rsidRPr="007E147F" w:rsidRDefault="007E147F" w:rsidP="007E147F">
    <w:pPr>
      <w:pBdr>
        <w:top w:val="single" w:sz="12" w:space="1" w:color="7F7F7F" w:themeColor="text1" w:themeTint="80"/>
      </w:pBdr>
      <w:tabs>
        <w:tab w:val="left" w:pos="1276"/>
        <w:tab w:val="center" w:pos="4536"/>
        <w:tab w:val="right" w:pos="9639"/>
      </w:tabs>
      <w:spacing w:before="0"/>
      <w:rPr>
        <w:rFonts w:eastAsia="Batang"/>
        <w:sz w:val="6"/>
        <w:szCs w:val="6"/>
      </w:rPr>
    </w:pPr>
    <w:r w:rsidRPr="007E147F">
      <w:rPr>
        <w:rFonts w:eastAsia="Batang"/>
        <w:noProof/>
        <w:color w:val="262626" w:themeColor="text1" w:themeTint="D9"/>
        <w:sz w:val="16"/>
        <w:szCs w:val="16"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440490DD" wp14:editId="7E3654A2">
              <wp:simplePos x="0" y="0"/>
              <wp:positionH relativeFrom="column">
                <wp:posOffset>2049780</wp:posOffset>
              </wp:positionH>
              <wp:positionV relativeFrom="paragraph">
                <wp:posOffset>69215</wp:posOffset>
              </wp:positionV>
              <wp:extent cx="0" cy="216899"/>
              <wp:effectExtent l="12700" t="0" r="12700" b="24765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1689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0583" id="Gerade Verbindung 6" o:spid="_x0000_s1026" style="position:absolute;z-index:25179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4pt,5.45pt" to="161.4pt,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" strokecolor="#7f7f7f" strokeweight="1.5pt">
              <v:stroke joinstyle="miter"/>
            </v:line>
          </w:pict>
        </mc:Fallback>
      </mc:AlternateContent>
    </w:r>
    <w:r w:rsidRPr="007E147F">
      <w:rPr>
        <w:rFonts w:eastAsia="Batang"/>
        <w:noProof/>
        <w:szCs w:val="20"/>
      </w:rPr>
      <w:drawing>
        <wp:anchor distT="0" distB="0" distL="114300" distR="114300" simplePos="0" relativeHeight="251795968" behindDoc="0" locked="0" layoutInCell="1" allowOverlap="1" wp14:anchorId="0559CFB4" wp14:editId="6181E1D0">
          <wp:simplePos x="0" y="0"/>
          <wp:positionH relativeFrom="column">
            <wp:posOffset>-1270</wp:posOffset>
          </wp:positionH>
          <wp:positionV relativeFrom="paragraph">
            <wp:posOffset>68580</wp:posOffset>
          </wp:positionV>
          <wp:extent cx="251460" cy="251460"/>
          <wp:effectExtent l="0" t="0" r="2540" b="254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7F">
      <w:rPr>
        <w:rFonts w:eastAsia="Batang"/>
        <w:noProof/>
        <w:szCs w:val="20"/>
      </w:rPr>
      <w:drawing>
        <wp:anchor distT="0" distB="0" distL="114300" distR="114300" simplePos="0" relativeHeight="251796992" behindDoc="0" locked="0" layoutInCell="1" allowOverlap="1" wp14:anchorId="4EC0D5F5" wp14:editId="56DCF956">
          <wp:simplePos x="0" y="0"/>
          <wp:positionH relativeFrom="column">
            <wp:posOffset>306070</wp:posOffset>
          </wp:positionH>
          <wp:positionV relativeFrom="paragraph">
            <wp:posOffset>68580</wp:posOffset>
          </wp:positionV>
          <wp:extent cx="251460" cy="251460"/>
          <wp:effectExtent l="0" t="0" r="2540" b="254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7F">
      <w:rPr>
        <w:rFonts w:eastAsia="Batang"/>
        <w:noProof/>
      </w:rPr>
      <w:drawing>
        <wp:anchor distT="0" distB="0" distL="114300" distR="114300" simplePos="0" relativeHeight="251794944" behindDoc="1" locked="0" layoutInCell="1" allowOverlap="1" wp14:anchorId="76563034" wp14:editId="63844488">
          <wp:simplePos x="0" y="0"/>
          <wp:positionH relativeFrom="column">
            <wp:posOffset>5035550</wp:posOffset>
          </wp:positionH>
          <wp:positionV relativeFrom="paragraph">
            <wp:posOffset>76200</wp:posOffset>
          </wp:positionV>
          <wp:extent cx="1069340" cy="251460"/>
          <wp:effectExtent l="0" t="0" r="0" b="254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13829" w14:textId="24112A7B" w:rsidR="007F766E" w:rsidRPr="007E147F" w:rsidRDefault="007E147F" w:rsidP="007E147F">
    <w:pPr>
      <w:tabs>
        <w:tab w:val="left" w:pos="993"/>
        <w:tab w:val="left" w:pos="3402"/>
        <w:tab w:val="center" w:pos="4536"/>
        <w:tab w:val="right" w:pos="9923"/>
      </w:tabs>
      <w:spacing w:before="120"/>
      <w:rPr>
        <w:rFonts w:eastAsia="Batang"/>
        <w:sz w:val="16"/>
        <w:szCs w:val="16"/>
      </w:rPr>
    </w:pPr>
    <w:r w:rsidRPr="007E147F">
      <w:rPr>
        <w:rFonts w:eastAsia="Batang"/>
        <w:sz w:val="16"/>
        <w:szCs w:val="16"/>
      </w:rPr>
      <w:tab/>
      <w:t xml:space="preserve">CC-BY 4.0 </w:t>
    </w:r>
    <w:r>
      <w:rPr>
        <w:rFonts w:eastAsia="Batang"/>
        <w:sz w:val="16"/>
        <w:szCs w:val="16"/>
      </w:rPr>
      <w:t>LINA H. SEIL</w:t>
    </w:r>
    <w:r w:rsidRPr="007E147F">
      <w:rPr>
        <w:rFonts w:eastAsia="Batang"/>
        <w:sz w:val="16"/>
        <w:szCs w:val="16"/>
      </w:rPr>
      <w:tab/>
      <w:t xml:space="preserve">DATEINAME: </w:t>
    </w:r>
    <w:r w:rsidRPr="007E147F">
      <w:rPr>
        <w:rFonts w:eastAsia="Batang"/>
        <w:sz w:val="16"/>
        <w:szCs w:val="16"/>
      </w:rPr>
      <w:fldChar w:fldCharType="begin"/>
    </w:r>
    <w:r w:rsidRPr="007E147F">
      <w:rPr>
        <w:rFonts w:eastAsia="Batang"/>
        <w:sz w:val="16"/>
        <w:szCs w:val="16"/>
      </w:rPr>
      <w:instrText xml:space="preserve"> FILENAME  \* MERGEFORMAT </w:instrText>
    </w:r>
    <w:r w:rsidRPr="007E147F">
      <w:rPr>
        <w:rFonts w:eastAsia="Batang"/>
        <w:sz w:val="16"/>
        <w:szCs w:val="16"/>
      </w:rPr>
      <w:fldChar w:fldCharType="separate"/>
    </w:r>
    <w:r>
      <w:rPr>
        <w:rFonts w:eastAsia="Batang"/>
        <w:noProof/>
        <w:sz w:val="16"/>
        <w:szCs w:val="16"/>
      </w:rPr>
      <w:t>00 LSP-Unterricht-Vorlage.docx</w:t>
    </w:r>
    <w:r w:rsidRPr="007E147F">
      <w:rPr>
        <w:rFonts w:eastAsia="Batang"/>
        <w:sz w:val="16"/>
        <w:szCs w:val="16"/>
      </w:rPr>
      <w:fldChar w:fldCharType="end"/>
    </w:r>
    <w:r w:rsidRPr="007E147F">
      <w:rPr>
        <w:rFonts w:eastAsia="Batang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448C" w14:textId="77777777" w:rsidR="00595CBD" w:rsidRDefault="00595CBD">
      <w:r>
        <w:separator/>
      </w:r>
    </w:p>
    <w:p w14:paraId="44D37059" w14:textId="77777777" w:rsidR="00595CBD" w:rsidRDefault="00595CBD"/>
  </w:footnote>
  <w:footnote w:type="continuationSeparator" w:id="0">
    <w:p w14:paraId="08FF99F4" w14:textId="77777777" w:rsidR="00595CBD" w:rsidRDefault="00595CBD">
      <w:r>
        <w:continuationSeparator/>
      </w:r>
    </w:p>
    <w:p w14:paraId="50C1ED32" w14:textId="77777777" w:rsidR="00595CBD" w:rsidRDefault="00595CBD"/>
  </w:footnote>
  <w:footnote w:type="continuationNotice" w:id="1">
    <w:p w14:paraId="606C0620" w14:textId="77777777" w:rsidR="00595CBD" w:rsidRDefault="00595CBD">
      <w:pPr>
        <w:spacing w:before="0" w:after="0"/>
      </w:pPr>
    </w:p>
    <w:p w14:paraId="2B33DF87" w14:textId="77777777" w:rsidR="00595CBD" w:rsidRDefault="00595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D25" w14:textId="4E7B9232" w:rsidR="007F766E" w:rsidRPr="0073410B" w:rsidRDefault="007F766E" w:rsidP="007F766E">
    <w:pPr>
      <w:pStyle w:val="Kopfzeile"/>
      <w:tabs>
        <w:tab w:val="clear" w:pos="4536"/>
        <w:tab w:val="clear" w:pos="9072"/>
        <w:tab w:val="left" w:pos="1418"/>
        <w:tab w:val="left" w:pos="2552"/>
        <w:tab w:val="left" w:pos="7371"/>
        <w:tab w:val="right" w:pos="9923"/>
      </w:tabs>
      <w:rPr>
        <w:color w:val="262626" w:themeColor="text1" w:themeTint="D9"/>
        <w:sz w:val="16"/>
        <w:szCs w:val="16"/>
      </w:rPr>
    </w:pPr>
    <w:r w:rsidRPr="00B13C60">
      <w:rPr>
        <w:noProof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6FEADB02" wp14:editId="3B63B12F">
              <wp:simplePos x="0" y="0"/>
              <wp:positionH relativeFrom="column">
                <wp:posOffset>4547235</wp:posOffset>
              </wp:positionH>
              <wp:positionV relativeFrom="paragraph">
                <wp:posOffset>43815</wp:posOffset>
              </wp:positionV>
              <wp:extent cx="0" cy="251460"/>
              <wp:effectExtent l="12700" t="0" r="12700" b="15240"/>
              <wp:wrapNone/>
              <wp:docPr id="51" name="Gerade Verbindung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146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C57C4E" id="Gerade Verbindung 51" o:spid="_x0000_s1026" style="position:absolute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05pt,3.45pt" to="358.05pt,2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" strokecolor="gray [1629]" strokeweight="1.5pt">
              <v:stroke joinstyle="miter"/>
            </v:line>
          </w:pict>
        </mc:Fallback>
      </mc:AlternateContent>
    </w:r>
    <w:r w:rsidRPr="00B13C60">
      <w:rPr>
        <w:noProof/>
      </w:rPr>
      <mc:AlternateContent>
        <mc:Choice Requires="wps">
          <w:drawing>
            <wp:anchor distT="0" distB="0" distL="114300" distR="114300" simplePos="0" relativeHeight="251737600" behindDoc="0" locked="0" layoutInCell="1" allowOverlap="1" wp14:anchorId="0CA4D65A" wp14:editId="2ABFF2E5">
              <wp:simplePos x="0" y="0"/>
              <wp:positionH relativeFrom="column">
                <wp:posOffset>1525905</wp:posOffset>
              </wp:positionH>
              <wp:positionV relativeFrom="paragraph">
                <wp:posOffset>49530</wp:posOffset>
              </wp:positionV>
              <wp:extent cx="0" cy="251460"/>
              <wp:effectExtent l="12700" t="0" r="12700" b="15240"/>
              <wp:wrapNone/>
              <wp:docPr id="52" name="Gerade Verbindung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146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A579CE" id="Gerade Verbindung 52" o:spid="_x0000_s1026" style="position:absolute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15pt,3.9pt" to="120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" strokecolor="gray [1629]" strokeweight="1.5pt">
              <v:stroke joinstyle="miter"/>
            </v:line>
          </w:pict>
        </mc:Fallback>
      </mc:AlternateContent>
    </w:r>
    <w:r w:rsidRPr="00B13C60"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20D5F783" wp14:editId="4B851888">
              <wp:simplePos x="0" y="0"/>
              <wp:positionH relativeFrom="column">
                <wp:posOffset>811530</wp:posOffset>
              </wp:positionH>
              <wp:positionV relativeFrom="paragraph">
                <wp:posOffset>48260</wp:posOffset>
              </wp:positionV>
              <wp:extent cx="0" cy="251460"/>
              <wp:effectExtent l="12700" t="0" r="12700" b="1524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146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CBC5B" id="Gerade Verbindung 53" o:spid="_x0000_s1026" style="position:absolute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9pt,3.8pt" to="63.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" strokecolor="gray [1629]" strokeweight="1.5pt">
              <v:stroke joinstyle="miter"/>
            </v:line>
          </w:pict>
        </mc:Fallback>
      </mc:AlternateContent>
    </w:r>
    <w:r w:rsidRPr="00B13C60">
      <w:rPr>
        <w:noProof/>
        <w:color w:val="262626" w:themeColor="text1" w:themeTint="D9"/>
        <w:sz w:val="16"/>
        <w:szCs w:val="16"/>
      </w:rPr>
      <mc:AlternateContent>
        <mc:Choice Requires="wps">
          <w:drawing>
            <wp:anchor distT="0" distB="0" distL="114300" distR="114300" simplePos="0" relativeHeight="251574784" behindDoc="1" locked="0" layoutInCell="1" allowOverlap="1" wp14:anchorId="4C0AFF3C" wp14:editId="5CEE74DD">
              <wp:simplePos x="0" y="0"/>
              <wp:positionH relativeFrom="column">
                <wp:posOffset>4653426</wp:posOffset>
              </wp:positionH>
              <wp:positionV relativeFrom="paragraph">
                <wp:posOffset>22964</wp:posOffset>
              </wp:positionV>
              <wp:extent cx="45719" cy="277318"/>
              <wp:effectExtent l="0" t="0" r="18415" b="15240"/>
              <wp:wrapNone/>
              <wp:docPr id="55" name="Rechteck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27731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01598" id="Rechteck 55" o:spid="_x0000_s1026" style="position:absolute;margin-left:366.4pt;margin-top:1.8pt;width:3.6pt;height:21.85pt;z-index:-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" fillcolor="white [3212]" strokecolor="white [3212]" strokeweight="1pt"/>
          </w:pict>
        </mc:Fallback>
      </mc:AlternateContent>
    </w:r>
    <w:r w:rsidR="00E826D7">
      <w:rPr>
        <w:noProof/>
        <w:color w:val="262626" w:themeColor="text1" w:themeTint="D9"/>
        <w:sz w:val="16"/>
        <w:szCs w:val="16"/>
      </w:rPr>
      <w:drawing>
        <wp:anchor distT="0" distB="0" distL="114300" distR="114300" simplePos="0" relativeHeight="251792896" behindDoc="0" locked="0" layoutInCell="1" allowOverlap="1" wp14:anchorId="5C28E939" wp14:editId="6C09856A">
          <wp:simplePos x="0" y="0"/>
          <wp:positionH relativeFrom="column">
            <wp:posOffset>0</wp:posOffset>
          </wp:positionH>
          <wp:positionV relativeFrom="paragraph">
            <wp:posOffset>37465</wp:posOffset>
          </wp:positionV>
          <wp:extent cx="477055" cy="288000"/>
          <wp:effectExtent l="0" t="0" r="5715" b="4445"/>
          <wp:wrapNone/>
          <wp:docPr id="41442892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28929" name="Grafik 414428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55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10B">
      <w:rPr>
        <w:color w:val="262626" w:themeColor="text1" w:themeTint="D9"/>
        <w:sz w:val="16"/>
        <w:szCs w:val="16"/>
      </w:rPr>
      <w:tab/>
    </w:r>
    <w:r w:rsidR="00F26C53">
      <w:rPr>
        <w:color w:val="262626" w:themeColor="text1" w:themeTint="D9"/>
        <w:sz w:val="16"/>
        <w:szCs w:val="16"/>
      </w:rPr>
      <w:t>KAPITEL</w:t>
    </w:r>
    <w:r w:rsidRPr="0073410B">
      <w:rPr>
        <w:color w:val="262626" w:themeColor="text1" w:themeTint="D9"/>
        <w:sz w:val="16"/>
        <w:szCs w:val="16"/>
      </w:rPr>
      <w:tab/>
    </w:r>
    <w:r w:rsidR="00B15ECC">
      <w:rPr>
        <w:color w:val="262626" w:themeColor="text1" w:themeTint="D9"/>
        <w:sz w:val="16"/>
        <w:szCs w:val="16"/>
      </w:rPr>
      <w:t>Forum: Lehrkräfte im Wandel</w:t>
    </w:r>
    <w:r>
      <w:rPr>
        <w:b/>
        <w:bCs/>
        <w:color w:val="262626" w:themeColor="text1" w:themeTint="D9"/>
        <w:sz w:val="16"/>
        <w:szCs w:val="16"/>
      </w:rPr>
      <w:tab/>
    </w:r>
    <w:r w:rsidRPr="0073410B">
      <w:rPr>
        <w:color w:val="262626" w:themeColor="text1" w:themeTint="D9"/>
        <w:sz w:val="16"/>
        <w:szCs w:val="16"/>
      </w:rPr>
      <w:t>Seite</w:t>
    </w:r>
  </w:p>
  <w:p w14:paraId="75B144E8" w14:textId="745220A2" w:rsidR="007F766E" w:rsidRPr="0059097E" w:rsidRDefault="007F766E" w:rsidP="007F766E">
    <w:pPr>
      <w:pStyle w:val="Kopfzeile"/>
      <w:tabs>
        <w:tab w:val="clear" w:pos="4536"/>
        <w:tab w:val="left" w:pos="1418"/>
        <w:tab w:val="left" w:pos="2552"/>
        <w:tab w:val="left" w:pos="7371"/>
      </w:tabs>
      <w:rPr>
        <w:color w:val="404040" w:themeColor="text1" w:themeTint="BF"/>
        <w:sz w:val="16"/>
        <w:szCs w:val="16"/>
      </w:rPr>
    </w:pPr>
    <w:r w:rsidRPr="00C872CE">
      <w:rPr>
        <w:color w:val="404040" w:themeColor="text1" w:themeTint="BF"/>
        <w:sz w:val="16"/>
        <w:szCs w:val="16"/>
      </w:rPr>
      <w:tab/>
    </w:r>
    <w:r>
      <w:rPr>
        <w:color w:val="404040" w:themeColor="text1" w:themeTint="BF"/>
        <w:sz w:val="16"/>
        <w:szCs w:val="16"/>
      </w:rPr>
      <w:t>Thema</w:t>
    </w:r>
    <w:r w:rsidRPr="00C872CE">
      <w:rPr>
        <w:color w:val="404040" w:themeColor="text1" w:themeTint="BF"/>
        <w:sz w:val="16"/>
        <w:szCs w:val="16"/>
      </w:rPr>
      <w:tab/>
    </w:r>
    <w:r w:rsidR="00B15ECC">
      <w:rPr>
        <w:color w:val="404040" w:themeColor="text1" w:themeTint="BF"/>
        <w:sz w:val="16"/>
        <w:szCs w:val="16"/>
      </w:rPr>
      <w:t>Funktionsstelle: Unterstufenkoordination</w:t>
    </w:r>
    <w:r w:rsidRPr="00C872CE">
      <w:rPr>
        <w:color w:val="404040" w:themeColor="text1" w:themeTint="BF"/>
        <w:sz w:val="16"/>
        <w:szCs w:val="16"/>
      </w:rPr>
      <w:tab/>
    </w:r>
    <w:r w:rsidRPr="0059097E">
      <w:rPr>
        <w:color w:val="404040" w:themeColor="text1" w:themeTint="BF"/>
        <w:sz w:val="16"/>
        <w:szCs w:val="16"/>
      </w:rPr>
      <w:fldChar w:fldCharType="begin"/>
    </w:r>
    <w:r w:rsidRPr="0059097E">
      <w:rPr>
        <w:color w:val="404040" w:themeColor="text1" w:themeTint="BF"/>
        <w:sz w:val="16"/>
        <w:szCs w:val="16"/>
      </w:rPr>
      <w:instrText xml:space="preserve"> PAGE  \* MERGEFORMAT </w:instrText>
    </w:r>
    <w:r w:rsidRPr="0059097E">
      <w:rPr>
        <w:color w:val="404040" w:themeColor="text1" w:themeTint="BF"/>
        <w:sz w:val="16"/>
        <w:szCs w:val="16"/>
      </w:rPr>
      <w:fldChar w:fldCharType="separate"/>
    </w:r>
    <w:r>
      <w:rPr>
        <w:color w:val="404040" w:themeColor="text1" w:themeTint="BF"/>
        <w:sz w:val="16"/>
        <w:szCs w:val="16"/>
      </w:rPr>
      <w:t>4</w:t>
    </w:r>
    <w:r w:rsidRPr="0059097E">
      <w:rPr>
        <w:color w:val="404040" w:themeColor="text1" w:themeTint="BF"/>
        <w:sz w:val="16"/>
        <w:szCs w:val="16"/>
      </w:rPr>
      <w:fldChar w:fldCharType="end"/>
    </w:r>
    <w:r w:rsidRPr="0059097E">
      <w:rPr>
        <w:color w:val="404040" w:themeColor="text1" w:themeTint="BF"/>
        <w:sz w:val="16"/>
        <w:szCs w:val="16"/>
      </w:rPr>
      <w:t xml:space="preserve"> von </w:t>
    </w:r>
    <w:r w:rsidRPr="0059097E">
      <w:rPr>
        <w:color w:val="404040" w:themeColor="text1" w:themeTint="BF"/>
        <w:sz w:val="16"/>
        <w:szCs w:val="16"/>
      </w:rPr>
      <w:fldChar w:fldCharType="begin"/>
    </w:r>
    <w:r w:rsidRPr="0059097E">
      <w:rPr>
        <w:color w:val="404040" w:themeColor="text1" w:themeTint="BF"/>
        <w:sz w:val="16"/>
        <w:szCs w:val="16"/>
      </w:rPr>
      <w:instrText xml:space="preserve"> NUMPAGES  \* MERGEFORMAT </w:instrText>
    </w:r>
    <w:r w:rsidRPr="0059097E">
      <w:rPr>
        <w:color w:val="404040" w:themeColor="text1" w:themeTint="BF"/>
        <w:sz w:val="16"/>
        <w:szCs w:val="16"/>
      </w:rPr>
      <w:fldChar w:fldCharType="separate"/>
    </w:r>
    <w:r>
      <w:rPr>
        <w:color w:val="404040" w:themeColor="text1" w:themeTint="BF"/>
        <w:sz w:val="16"/>
        <w:szCs w:val="16"/>
      </w:rPr>
      <w:t>5</w:t>
    </w:r>
    <w:r w:rsidRPr="0059097E">
      <w:rPr>
        <w:color w:val="404040" w:themeColor="text1" w:themeTint="BF"/>
        <w:sz w:val="16"/>
        <w:szCs w:val="16"/>
      </w:rPr>
      <w:fldChar w:fldCharType="end"/>
    </w:r>
  </w:p>
  <w:p w14:paraId="65C8C693" w14:textId="4119C2EC" w:rsidR="00B277A1" w:rsidRPr="007F766E" w:rsidRDefault="007F766E" w:rsidP="007F766E">
    <w:pPr>
      <w:pBdr>
        <w:top w:val="single" w:sz="12" w:space="1" w:color="7F7F7F" w:themeColor="text1" w:themeTint="80"/>
      </w:pBdr>
      <w:ind w:right="851"/>
    </w:pPr>
    <w:r w:rsidRPr="00E70EB9">
      <w:rPr>
        <w:noProof/>
      </w:rPr>
      <mc:AlternateContent>
        <mc:Choice Requires="wps">
          <w:drawing>
            <wp:anchor distT="0" distB="0" distL="114300" distR="114300" simplePos="0" relativeHeight="251791872" behindDoc="0" locked="0" layoutInCell="1" allowOverlap="1" wp14:anchorId="1457AB22" wp14:editId="5304F5EB">
              <wp:simplePos x="0" y="0"/>
              <wp:positionH relativeFrom="column">
                <wp:posOffset>4549433</wp:posOffset>
              </wp:positionH>
              <wp:positionV relativeFrom="paragraph">
                <wp:posOffset>118941</wp:posOffset>
              </wp:positionV>
              <wp:extent cx="1882196" cy="9113975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196" cy="911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96BC8A" w14:textId="77777777" w:rsidR="007F766E" w:rsidRPr="007F766E" w:rsidRDefault="007F766E" w:rsidP="007F766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F766E">
                            <w:rPr>
                              <w:b/>
                              <w:sz w:val="16"/>
                              <w:szCs w:val="16"/>
                            </w:rPr>
                            <w:t>Notizen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7AB2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58.2pt;margin-top:9.35pt;width:148.2pt;height:717.6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" filled="f" stroked="f" strokeweight=".5pt">
              <v:textbox>
                <w:txbxContent>
                  <w:p w14:paraId="6596BC8A" w14:textId="77777777" w:rsidR="007F766E" w:rsidRPr="007F766E" w:rsidRDefault="007F766E" w:rsidP="007F766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F766E">
                      <w:rPr>
                        <w:b/>
                        <w:sz w:val="16"/>
                        <w:szCs w:val="16"/>
                      </w:rPr>
                      <w:t>Notizen</w:t>
                    </w:r>
                  </w:p>
                </w:txbxContent>
              </v:textbox>
            </v:shape>
          </w:pict>
        </mc:Fallback>
      </mc:AlternateContent>
    </w:r>
    <w:r w:rsidRPr="00C872CE">
      <w:rPr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520512" behindDoc="0" locked="0" layoutInCell="1" allowOverlap="1" wp14:anchorId="43063AD8" wp14:editId="610C5446">
              <wp:simplePos x="0" y="0"/>
              <wp:positionH relativeFrom="column">
                <wp:posOffset>4545330</wp:posOffset>
              </wp:positionH>
              <wp:positionV relativeFrom="paragraph">
                <wp:posOffset>95250</wp:posOffset>
              </wp:positionV>
              <wp:extent cx="2291" cy="9288000"/>
              <wp:effectExtent l="0" t="0" r="23495" b="21590"/>
              <wp:wrapNone/>
              <wp:docPr id="60" name="Gerade Verbindung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91" cy="928800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93C5C7" id="Gerade Verbindung 60" o:spid="_x0000_s1026" style="position:absolute;flip:x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pt,7.5pt" to="358.1pt,7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" strokecolor="gray [162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35pt;height:13.35pt;flip:x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B84E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0D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8E5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62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3E7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A205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099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49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4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9E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8089A"/>
    <w:multiLevelType w:val="hybridMultilevel"/>
    <w:tmpl w:val="54A83C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95818"/>
    <w:multiLevelType w:val="multilevel"/>
    <w:tmpl w:val="919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382FC7"/>
    <w:multiLevelType w:val="multilevel"/>
    <w:tmpl w:val="3E66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F1F9E"/>
    <w:multiLevelType w:val="hybridMultilevel"/>
    <w:tmpl w:val="3FD8CA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930E90"/>
    <w:multiLevelType w:val="multilevel"/>
    <w:tmpl w:val="63948170"/>
    <w:styleLink w:val="FormatvorlageNummerierteList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C61875"/>
    <w:multiLevelType w:val="multilevel"/>
    <w:tmpl w:val="EA3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5D0687"/>
    <w:multiLevelType w:val="multilevel"/>
    <w:tmpl w:val="391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3F5EF2"/>
    <w:multiLevelType w:val="multilevel"/>
    <w:tmpl w:val="3FD8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6B1A2C"/>
    <w:multiLevelType w:val="hybridMultilevel"/>
    <w:tmpl w:val="80886F2E"/>
    <w:lvl w:ilvl="0" w:tplc="C770CE4A">
      <w:start w:val="1"/>
      <w:numFmt w:val="lowerLetter"/>
      <w:pStyle w:val="FormatvorlageNummerierteListe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D11075"/>
    <w:multiLevelType w:val="multilevel"/>
    <w:tmpl w:val="F4F8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9A06D5"/>
    <w:multiLevelType w:val="multilevel"/>
    <w:tmpl w:val="9208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73025C"/>
    <w:multiLevelType w:val="multilevel"/>
    <w:tmpl w:val="864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E37A31"/>
    <w:multiLevelType w:val="hybridMultilevel"/>
    <w:tmpl w:val="EA485DF2"/>
    <w:lvl w:ilvl="0" w:tplc="A91E7E9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color w:val="7F7F7F" w:themeColor="text1" w:themeTint="80"/>
        <w:w w:val="100"/>
        <w:sz w:val="18"/>
        <w:szCs w:val="18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  <w:lang w:val="de-DE" w:eastAsia="en-US" w:bidi="ar-SA"/>
      </w:rPr>
    </w:lvl>
    <w:lvl w:ilvl="2" w:tplc="1756BFCE">
      <w:numFmt w:val="bullet"/>
      <w:lvlText w:val="•"/>
      <w:lvlJc w:val="left"/>
      <w:pPr>
        <w:ind w:left="2753" w:hanging="339"/>
      </w:pPr>
      <w:rPr>
        <w:rFonts w:hint="default"/>
        <w:lang w:val="de-DE" w:eastAsia="en-US" w:bidi="ar-SA"/>
      </w:rPr>
    </w:lvl>
    <w:lvl w:ilvl="3" w:tplc="D662E4DE">
      <w:numFmt w:val="bullet"/>
      <w:lvlText w:val="•"/>
      <w:lvlJc w:val="left"/>
      <w:pPr>
        <w:ind w:left="3609" w:hanging="339"/>
      </w:pPr>
      <w:rPr>
        <w:rFonts w:hint="default"/>
        <w:lang w:val="de-DE" w:eastAsia="en-US" w:bidi="ar-SA"/>
      </w:rPr>
    </w:lvl>
    <w:lvl w:ilvl="4" w:tplc="98BE2DD4">
      <w:numFmt w:val="bullet"/>
      <w:lvlText w:val="•"/>
      <w:lvlJc w:val="left"/>
      <w:pPr>
        <w:ind w:left="4466" w:hanging="339"/>
      </w:pPr>
      <w:rPr>
        <w:rFonts w:hint="default"/>
        <w:lang w:val="de-DE" w:eastAsia="en-US" w:bidi="ar-SA"/>
      </w:rPr>
    </w:lvl>
    <w:lvl w:ilvl="5" w:tplc="AA1C70E8">
      <w:numFmt w:val="bullet"/>
      <w:lvlText w:val="•"/>
      <w:lvlJc w:val="left"/>
      <w:pPr>
        <w:ind w:left="5323" w:hanging="339"/>
      </w:pPr>
      <w:rPr>
        <w:rFonts w:hint="default"/>
        <w:lang w:val="de-DE" w:eastAsia="en-US" w:bidi="ar-SA"/>
      </w:rPr>
    </w:lvl>
    <w:lvl w:ilvl="6" w:tplc="00307792">
      <w:numFmt w:val="bullet"/>
      <w:lvlText w:val="•"/>
      <w:lvlJc w:val="left"/>
      <w:pPr>
        <w:ind w:left="6179" w:hanging="339"/>
      </w:pPr>
      <w:rPr>
        <w:rFonts w:hint="default"/>
        <w:lang w:val="de-DE" w:eastAsia="en-US" w:bidi="ar-SA"/>
      </w:rPr>
    </w:lvl>
    <w:lvl w:ilvl="7" w:tplc="7A14D1EE">
      <w:numFmt w:val="bullet"/>
      <w:lvlText w:val="•"/>
      <w:lvlJc w:val="left"/>
      <w:pPr>
        <w:ind w:left="7036" w:hanging="339"/>
      </w:pPr>
      <w:rPr>
        <w:rFonts w:hint="default"/>
        <w:lang w:val="de-DE" w:eastAsia="en-US" w:bidi="ar-SA"/>
      </w:rPr>
    </w:lvl>
    <w:lvl w:ilvl="8" w:tplc="33440E76">
      <w:numFmt w:val="bullet"/>
      <w:lvlText w:val="•"/>
      <w:lvlJc w:val="left"/>
      <w:pPr>
        <w:ind w:left="7893" w:hanging="339"/>
      </w:pPr>
      <w:rPr>
        <w:rFonts w:hint="default"/>
        <w:lang w:val="de-DE" w:eastAsia="en-US" w:bidi="ar-SA"/>
      </w:rPr>
    </w:lvl>
  </w:abstractNum>
  <w:abstractNum w:abstractNumId="23" w15:restartNumberingAfterBreak="0">
    <w:nsid w:val="364827F6"/>
    <w:multiLevelType w:val="hybridMultilevel"/>
    <w:tmpl w:val="C316B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52B49"/>
    <w:multiLevelType w:val="hybridMultilevel"/>
    <w:tmpl w:val="54A83C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62B"/>
    <w:multiLevelType w:val="hybridMultilevel"/>
    <w:tmpl w:val="50CAC33A"/>
    <w:lvl w:ilvl="0" w:tplc="1EDEB410">
      <w:numFmt w:val="bullet"/>
      <w:lvlText w:val=""/>
      <w:lvlJc w:val="left"/>
      <w:pPr>
        <w:ind w:left="1045" w:hanging="339"/>
      </w:pPr>
      <w:rPr>
        <w:rFonts w:ascii="Wingdings" w:eastAsia="Wingdings" w:hAnsi="Wingdings" w:cs="Wingdings" w:hint="default"/>
        <w:w w:val="100"/>
        <w:sz w:val="18"/>
        <w:szCs w:val="18"/>
        <w:lang w:val="de-DE" w:eastAsia="en-US" w:bidi="ar-SA"/>
      </w:rPr>
    </w:lvl>
    <w:lvl w:ilvl="1" w:tplc="40B6E3CE">
      <w:numFmt w:val="bullet"/>
      <w:lvlText w:val="•"/>
      <w:lvlJc w:val="left"/>
      <w:pPr>
        <w:ind w:left="1896" w:hanging="339"/>
      </w:pPr>
      <w:rPr>
        <w:rFonts w:hint="default"/>
        <w:lang w:val="de-DE" w:eastAsia="en-US" w:bidi="ar-SA"/>
      </w:rPr>
    </w:lvl>
    <w:lvl w:ilvl="2" w:tplc="1756BFCE">
      <w:numFmt w:val="bullet"/>
      <w:lvlText w:val="•"/>
      <w:lvlJc w:val="left"/>
      <w:pPr>
        <w:ind w:left="2753" w:hanging="339"/>
      </w:pPr>
      <w:rPr>
        <w:rFonts w:hint="default"/>
        <w:lang w:val="de-DE" w:eastAsia="en-US" w:bidi="ar-SA"/>
      </w:rPr>
    </w:lvl>
    <w:lvl w:ilvl="3" w:tplc="D662E4DE">
      <w:numFmt w:val="bullet"/>
      <w:lvlText w:val="•"/>
      <w:lvlJc w:val="left"/>
      <w:pPr>
        <w:ind w:left="3609" w:hanging="339"/>
      </w:pPr>
      <w:rPr>
        <w:rFonts w:hint="default"/>
        <w:lang w:val="de-DE" w:eastAsia="en-US" w:bidi="ar-SA"/>
      </w:rPr>
    </w:lvl>
    <w:lvl w:ilvl="4" w:tplc="98BE2DD4">
      <w:numFmt w:val="bullet"/>
      <w:lvlText w:val="•"/>
      <w:lvlJc w:val="left"/>
      <w:pPr>
        <w:ind w:left="4466" w:hanging="339"/>
      </w:pPr>
      <w:rPr>
        <w:rFonts w:hint="default"/>
        <w:lang w:val="de-DE" w:eastAsia="en-US" w:bidi="ar-SA"/>
      </w:rPr>
    </w:lvl>
    <w:lvl w:ilvl="5" w:tplc="AA1C70E8">
      <w:numFmt w:val="bullet"/>
      <w:lvlText w:val="•"/>
      <w:lvlJc w:val="left"/>
      <w:pPr>
        <w:ind w:left="5323" w:hanging="339"/>
      </w:pPr>
      <w:rPr>
        <w:rFonts w:hint="default"/>
        <w:lang w:val="de-DE" w:eastAsia="en-US" w:bidi="ar-SA"/>
      </w:rPr>
    </w:lvl>
    <w:lvl w:ilvl="6" w:tplc="00307792">
      <w:numFmt w:val="bullet"/>
      <w:lvlText w:val="•"/>
      <w:lvlJc w:val="left"/>
      <w:pPr>
        <w:ind w:left="6179" w:hanging="339"/>
      </w:pPr>
      <w:rPr>
        <w:rFonts w:hint="default"/>
        <w:lang w:val="de-DE" w:eastAsia="en-US" w:bidi="ar-SA"/>
      </w:rPr>
    </w:lvl>
    <w:lvl w:ilvl="7" w:tplc="7A14D1EE">
      <w:numFmt w:val="bullet"/>
      <w:lvlText w:val="•"/>
      <w:lvlJc w:val="left"/>
      <w:pPr>
        <w:ind w:left="7036" w:hanging="339"/>
      </w:pPr>
      <w:rPr>
        <w:rFonts w:hint="default"/>
        <w:lang w:val="de-DE" w:eastAsia="en-US" w:bidi="ar-SA"/>
      </w:rPr>
    </w:lvl>
    <w:lvl w:ilvl="8" w:tplc="33440E76">
      <w:numFmt w:val="bullet"/>
      <w:lvlText w:val="•"/>
      <w:lvlJc w:val="left"/>
      <w:pPr>
        <w:ind w:left="7893" w:hanging="339"/>
      </w:pPr>
      <w:rPr>
        <w:rFonts w:hint="default"/>
        <w:lang w:val="de-DE" w:eastAsia="en-US" w:bidi="ar-SA"/>
      </w:rPr>
    </w:lvl>
  </w:abstractNum>
  <w:abstractNum w:abstractNumId="26" w15:restartNumberingAfterBreak="0">
    <w:nsid w:val="3A3F3CBD"/>
    <w:multiLevelType w:val="multilevel"/>
    <w:tmpl w:val="B2E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63857"/>
    <w:multiLevelType w:val="hybridMultilevel"/>
    <w:tmpl w:val="54A83C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2146"/>
    <w:multiLevelType w:val="multilevel"/>
    <w:tmpl w:val="6E4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47662"/>
    <w:multiLevelType w:val="hybridMultilevel"/>
    <w:tmpl w:val="C33C5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301B3"/>
    <w:multiLevelType w:val="hybridMultilevel"/>
    <w:tmpl w:val="54A83C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F789B"/>
    <w:multiLevelType w:val="hybridMultilevel"/>
    <w:tmpl w:val="6E4CCFCC"/>
    <w:lvl w:ilvl="0" w:tplc="A91E7E9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color w:val="7F7F7F" w:themeColor="text1" w:themeTint="80"/>
        <w:w w:val="100"/>
        <w:sz w:val="18"/>
        <w:szCs w:val="18"/>
        <w:lang w:val="de-DE" w:eastAsia="en-US" w:bidi="ar-SA"/>
      </w:rPr>
    </w:lvl>
    <w:lvl w:ilvl="1" w:tplc="40B6E3CE">
      <w:numFmt w:val="bullet"/>
      <w:lvlText w:val="•"/>
      <w:lvlJc w:val="left"/>
      <w:pPr>
        <w:ind w:left="1896" w:hanging="339"/>
      </w:pPr>
      <w:rPr>
        <w:rFonts w:hint="default"/>
        <w:lang w:val="de-DE" w:eastAsia="en-US" w:bidi="ar-SA"/>
      </w:rPr>
    </w:lvl>
    <w:lvl w:ilvl="2" w:tplc="1756BFCE">
      <w:numFmt w:val="bullet"/>
      <w:lvlText w:val="•"/>
      <w:lvlJc w:val="left"/>
      <w:pPr>
        <w:ind w:left="2753" w:hanging="339"/>
      </w:pPr>
      <w:rPr>
        <w:rFonts w:hint="default"/>
        <w:lang w:val="de-DE" w:eastAsia="en-US" w:bidi="ar-SA"/>
      </w:rPr>
    </w:lvl>
    <w:lvl w:ilvl="3" w:tplc="D662E4DE">
      <w:numFmt w:val="bullet"/>
      <w:lvlText w:val="•"/>
      <w:lvlJc w:val="left"/>
      <w:pPr>
        <w:ind w:left="3609" w:hanging="339"/>
      </w:pPr>
      <w:rPr>
        <w:rFonts w:hint="default"/>
        <w:lang w:val="de-DE" w:eastAsia="en-US" w:bidi="ar-SA"/>
      </w:rPr>
    </w:lvl>
    <w:lvl w:ilvl="4" w:tplc="98BE2DD4">
      <w:numFmt w:val="bullet"/>
      <w:lvlText w:val="•"/>
      <w:lvlJc w:val="left"/>
      <w:pPr>
        <w:ind w:left="4466" w:hanging="339"/>
      </w:pPr>
      <w:rPr>
        <w:rFonts w:hint="default"/>
        <w:lang w:val="de-DE" w:eastAsia="en-US" w:bidi="ar-SA"/>
      </w:rPr>
    </w:lvl>
    <w:lvl w:ilvl="5" w:tplc="AA1C70E8">
      <w:numFmt w:val="bullet"/>
      <w:lvlText w:val="•"/>
      <w:lvlJc w:val="left"/>
      <w:pPr>
        <w:ind w:left="5323" w:hanging="339"/>
      </w:pPr>
      <w:rPr>
        <w:rFonts w:hint="default"/>
        <w:lang w:val="de-DE" w:eastAsia="en-US" w:bidi="ar-SA"/>
      </w:rPr>
    </w:lvl>
    <w:lvl w:ilvl="6" w:tplc="00307792">
      <w:numFmt w:val="bullet"/>
      <w:lvlText w:val="•"/>
      <w:lvlJc w:val="left"/>
      <w:pPr>
        <w:ind w:left="6179" w:hanging="339"/>
      </w:pPr>
      <w:rPr>
        <w:rFonts w:hint="default"/>
        <w:lang w:val="de-DE" w:eastAsia="en-US" w:bidi="ar-SA"/>
      </w:rPr>
    </w:lvl>
    <w:lvl w:ilvl="7" w:tplc="7A14D1EE">
      <w:numFmt w:val="bullet"/>
      <w:lvlText w:val="•"/>
      <w:lvlJc w:val="left"/>
      <w:pPr>
        <w:ind w:left="7036" w:hanging="339"/>
      </w:pPr>
      <w:rPr>
        <w:rFonts w:hint="default"/>
        <w:lang w:val="de-DE" w:eastAsia="en-US" w:bidi="ar-SA"/>
      </w:rPr>
    </w:lvl>
    <w:lvl w:ilvl="8" w:tplc="33440E76">
      <w:numFmt w:val="bullet"/>
      <w:lvlText w:val="•"/>
      <w:lvlJc w:val="left"/>
      <w:pPr>
        <w:ind w:left="7893" w:hanging="339"/>
      </w:pPr>
      <w:rPr>
        <w:rFonts w:hint="default"/>
        <w:lang w:val="de-DE" w:eastAsia="en-US" w:bidi="ar-SA"/>
      </w:rPr>
    </w:lvl>
  </w:abstractNum>
  <w:abstractNum w:abstractNumId="32" w15:restartNumberingAfterBreak="0">
    <w:nsid w:val="535A5FA0"/>
    <w:multiLevelType w:val="hybridMultilevel"/>
    <w:tmpl w:val="819A96DA"/>
    <w:lvl w:ilvl="0" w:tplc="BEEA8FB0">
      <w:start w:val="1"/>
      <w:numFmt w:val="decimal"/>
      <w:lvlText w:val="%1."/>
      <w:lvlJc w:val="left"/>
      <w:pPr>
        <w:ind w:left="426" w:hanging="308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de-DE" w:eastAsia="en-US" w:bidi="ar-SA"/>
      </w:rPr>
    </w:lvl>
    <w:lvl w:ilvl="1" w:tplc="CEBA3778">
      <w:numFmt w:val="bullet"/>
      <w:lvlText w:val="•"/>
      <w:lvlJc w:val="left"/>
      <w:pPr>
        <w:ind w:left="1338" w:hanging="308"/>
      </w:pPr>
      <w:rPr>
        <w:rFonts w:hint="default"/>
        <w:lang w:val="de-DE" w:eastAsia="en-US" w:bidi="ar-SA"/>
      </w:rPr>
    </w:lvl>
    <w:lvl w:ilvl="2" w:tplc="7BACED24">
      <w:numFmt w:val="bullet"/>
      <w:lvlText w:val="•"/>
      <w:lvlJc w:val="left"/>
      <w:pPr>
        <w:ind w:left="2257" w:hanging="308"/>
      </w:pPr>
      <w:rPr>
        <w:rFonts w:hint="default"/>
        <w:lang w:val="de-DE" w:eastAsia="en-US" w:bidi="ar-SA"/>
      </w:rPr>
    </w:lvl>
    <w:lvl w:ilvl="3" w:tplc="3E606FB4">
      <w:numFmt w:val="bullet"/>
      <w:lvlText w:val="•"/>
      <w:lvlJc w:val="left"/>
      <w:pPr>
        <w:ind w:left="3175" w:hanging="308"/>
      </w:pPr>
      <w:rPr>
        <w:rFonts w:hint="default"/>
        <w:lang w:val="de-DE" w:eastAsia="en-US" w:bidi="ar-SA"/>
      </w:rPr>
    </w:lvl>
    <w:lvl w:ilvl="4" w:tplc="DBF000A6">
      <w:numFmt w:val="bullet"/>
      <w:lvlText w:val="•"/>
      <w:lvlJc w:val="left"/>
      <w:pPr>
        <w:ind w:left="4094" w:hanging="308"/>
      </w:pPr>
      <w:rPr>
        <w:rFonts w:hint="default"/>
        <w:lang w:val="de-DE" w:eastAsia="en-US" w:bidi="ar-SA"/>
      </w:rPr>
    </w:lvl>
    <w:lvl w:ilvl="5" w:tplc="52388F4C">
      <w:numFmt w:val="bullet"/>
      <w:lvlText w:val="•"/>
      <w:lvlJc w:val="left"/>
      <w:pPr>
        <w:ind w:left="5013" w:hanging="308"/>
      </w:pPr>
      <w:rPr>
        <w:rFonts w:hint="default"/>
        <w:lang w:val="de-DE" w:eastAsia="en-US" w:bidi="ar-SA"/>
      </w:rPr>
    </w:lvl>
    <w:lvl w:ilvl="6" w:tplc="C0C604E2">
      <w:numFmt w:val="bullet"/>
      <w:lvlText w:val="•"/>
      <w:lvlJc w:val="left"/>
      <w:pPr>
        <w:ind w:left="5931" w:hanging="308"/>
      </w:pPr>
      <w:rPr>
        <w:rFonts w:hint="default"/>
        <w:lang w:val="de-DE" w:eastAsia="en-US" w:bidi="ar-SA"/>
      </w:rPr>
    </w:lvl>
    <w:lvl w:ilvl="7" w:tplc="A3884994">
      <w:numFmt w:val="bullet"/>
      <w:lvlText w:val="•"/>
      <w:lvlJc w:val="left"/>
      <w:pPr>
        <w:ind w:left="6850" w:hanging="308"/>
      </w:pPr>
      <w:rPr>
        <w:rFonts w:hint="default"/>
        <w:lang w:val="de-DE" w:eastAsia="en-US" w:bidi="ar-SA"/>
      </w:rPr>
    </w:lvl>
    <w:lvl w:ilvl="8" w:tplc="3A64757E">
      <w:numFmt w:val="bullet"/>
      <w:lvlText w:val="•"/>
      <w:lvlJc w:val="left"/>
      <w:pPr>
        <w:ind w:left="7769" w:hanging="308"/>
      </w:pPr>
      <w:rPr>
        <w:rFonts w:hint="default"/>
        <w:lang w:val="de-DE" w:eastAsia="en-US" w:bidi="ar-SA"/>
      </w:rPr>
    </w:lvl>
  </w:abstractNum>
  <w:abstractNum w:abstractNumId="33" w15:restartNumberingAfterBreak="0">
    <w:nsid w:val="53E06D50"/>
    <w:multiLevelType w:val="multilevel"/>
    <w:tmpl w:val="C450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99518A"/>
    <w:multiLevelType w:val="multilevel"/>
    <w:tmpl w:val="D5E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D7BFB"/>
    <w:multiLevelType w:val="multilevel"/>
    <w:tmpl w:val="4CDC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D29F0"/>
    <w:multiLevelType w:val="hybridMultilevel"/>
    <w:tmpl w:val="4D2C29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73F37"/>
    <w:multiLevelType w:val="hybridMultilevel"/>
    <w:tmpl w:val="C316B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83136"/>
    <w:multiLevelType w:val="hybridMultilevel"/>
    <w:tmpl w:val="54A83C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21630"/>
    <w:multiLevelType w:val="multilevel"/>
    <w:tmpl w:val="A83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EC57BE"/>
    <w:multiLevelType w:val="multilevel"/>
    <w:tmpl w:val="B40C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3908">
    <w:abstractNumId w:val="18"/>
  </w:num>
  <w:num w:numId="2" w16cid:durableId="173343767">
    <w:abstractNumId w:val="14"/>
  </w:num>
  <w:num w:numId="3" w16cid:durableId="883104373">
    <w:abstractNumId w:val="13"/>
  </w:num>
  <w:num w:numId="4" w16cid:durableId="332220122">
    <w:abstractNumId w:val="17"/>
  </w:num>
  <w:num w:numId="5" w16cid:durableId="52503854">
    <w:abstractNumId w:val="37"/>
  </w:num>
  <w:num w:numId="6" w16cid:durableId="1598294271">
    <w:abstractNumId w:val="32"/>
  </w:num>
  <w:num w:numId="7" w16cid:durableId="2097558720">
    <w:abstractNumId w:val="25"/>
  </w:num>
  <w:num w:numId="8" w16cid:durableId="1079983421">
    <w:abstractNumId w:val="31"/>
  </w:num>
  <w:num w:numId="9" w16cid:durableId="241069787">
    <w:abstractNumId w:val="38"/>
  </w:num>
  <w:num w:numId="10" w16cid:durableId="2079816338">
    <w:abstractNumId w:val="30"/>
  </w:num>
  <w:num w:numId="11" w16cid:durableId="694504762">
    <w:abstractNumId w:val="24"/>
  </w:num>
  <w:num w:numId="12" w16cid:durableId="83766019">
    <w:abstractNumId w:val="10"/>
  </w:num>
  <w:num w:numId="13" w16cid:durableId="377439512">
    <w:abstractNumId w:val="27"/>
  </w:num>
  <w:num w:numId="14" w16cid:durableId="826749942">
    <w:abstractNumId w:val="23"/>
  </w:num>
  <w:num w:numId="15" w16cid:durableId="526795274">
    <w:abstractNumId w:val="22"/>
  </w:num>
  <w:num w:numId="16" w16cid:durableId="1715346050">
    <w:abstractNumId w:val="0"/>
  </w:num>
  <w:num w:numId="17" w16cid:durableId="122038517">
    <w:abstractNumId w:val="1"/>
  </w:num>
  <w:num w:numId="18" w16cid:durableId="1975593917">
    <w:abstractNumId w:val="2"/>
  </w:num>
  <w:num w:numId="19" w16cid:durableId="583803561">
    <w:abstractNumId w:val="3"/>
  </w:num>
  <w:num w:numId="20" w16cid:durableId="979918600">
    <w:abstractNumId w:val="8"/>
  </w:num>
  <w:num w:numId="21" w16cid:durableId="1086733609">
    <w:abstractNumId w:val="4"/>
  </w:num>
  <w:num w:numId="22" w16cid:durableId="254099540">
    <w:abstractNumId w:val="5"/>
  </w:num>
  <w:num w:numId="23" w16cid:durableId="1129282799">
    <w:abstractNumId w:val="6"/>
  </w:num>
  <w:num w:numId="24" w16cid:durableId="1890992151">
    <w:abstractNumId w:val="7"/>
  </w:num>
  <w:num w:numId="25" w16cid:durableId="962812733">
    <w:abstractNumId w:val="9"/>
  </w:num>
  <w:num w:numId="26" w16cid:durableId="1239947604">
    <w:abstractNumId w:val="29"/>
  </w:num>
  <w:num w:numId="27" w16cid:durableId="495726775">
    <w:abstractNumId w:val="36"/>
  </w:num>
  <w:num w:numId="28" w16cid:durableId="1747259737">
    <w:abstractNumId w:val="33"/>
  </w:num>
  <w:num w:numId="29" w16cid:durableId="1756631461">
    <w:abstractNumId w:val="26"/>
  </w:num>
  <w:num w:numId="30" w16cid:durableId="1870604121">
    <w:abstractNumId w:val="16"/>
  </w:num>
  <w:num w:numId="31" w16cid:durableId="1737389380">
    <w:abstractNumId w:val="21"/>
  </w:num>
  <w:num w:numId="32" w16cid:durableId="39599337">
    <w:abstractNumId w:val="12"/>
  </w:num>
  <w:num w:numId="33" w16cid:durableId="1410732096">
    <w:abstractNumId w:val="40"/>
  </w:num>
  <w:num w:numId="34" w16cid:durableId="152764874">
    <w:abstractNumId w:val="20"/>
  </w:num>
  <w:num w:numId="35" w16cid:durableId="2009599719">
    <w:abstractNumId w:val="28"/>
  </w:num>
  <w:num w:numId="36" w16cid:durableId="958875843">
    <w:abstractNumId w:val="34"/>
  </w:num>
  <w:num w:numId="37" w16cid:durableId="1279751188">
    <w:abstractNumId w:val="15"/>
  </w:num>
  <w:num w:numId="38" w16cid:durableId="534583471">
    <w:abstractNumId w:val="39"/>
  </w:num>
  <w:num w:numId="39" w16cid:durableId="2064480556">
    <w:abstractNumId w:val="19"/>
  </w:num>
  <w:num w:numId="40" w16cid:durableId="475728799">
    <w:abstractNumId w:val="35"/>
  </w:num>
  <w:num w:numId="41" w16cid:durableId="1558587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50"/>
    <w:rsid w:val="00003621"/>
    <w:rsid w:val="00006F74"/>
    <w:rsid w:val="00007E6F"/>
    <w:rsid w:val="00010F4E"/>
    <w:rsid w:val="00011C29"/>
    <w:rsid w:val="00012DB3"/>
    <w:rsid w:val="0001402E"/>
    <w:rsid w:val="00020B00"/>
    <w:rsid w:val="00030B89"/>
    <w:rsid w:val="00031B68"/>
    <w:rsid w:val="00033C3F"/>
    <w:rsid w:val="000349AC"/>
    <w:rsid w:val="00036B8B"/>
    <w:rsid w:val="00036E87"/>
    <w:rsid w:val="00036FCB"/>
    <w:rsid w:val="00042142"/>
    <w:rsid w:val="00046B44"/>
    <w:rsid w:val="0004779F"/>
    <w:rsid w:val="00051FCA"/>
    <w:rsid w:val="00052272"/>
    <w:rsid w:val="00053120"/>
    <w:rsid w:val="000532DD"/>
    <w:rsid w:val="00054360"/>
    <w:rsid w:val="00054A3E"/>
    <w:rsid w:val="00056DB8"/>
    <w:rsid w:val="00061021"/>
    <w:rsid w:val="00062FD9"/>
    <w:rsid w:val="00063558"/>
    <w:rsid w:val="00064E0B"/>
    <w:rsid w:val="00066CDC"/>
    <w:rsid w:val="00070A51"/>
    <w:rsid w:val="0007139D"/>
    <w:rsid w:val="00071CFF"/>
    <w:rsid w:val="00073F27"/>
    <w:rsid w:val="00074CE2"/>
    <w:rsid w:val="0008005D"/>
    <w:rsid w:val="000849A5"/>
    <w:rsid w:val="00085ECB"/>
    <w:rsid w:val="00090EEB"/>
    <w:rsid w:val="00090F21"/>
    <w:rsid w:val="0009283B"/>
    <w:rsid w:val="00095B79"/>
    <w:rsid w:val="000962DE"/>
    <w:rsid w:val="000A0046"/>
    <w:rsid w:val="000A197B"/>
    <w:rsid w:val="000A1C0F"/>
    <w:rsid w:val="000A1D42"/>
    <w:rsid w:val="000A2E16"/>
    <w:rsid w:val="000A4AB1"/>
    <w:rsid w:val="000A4E2D"/>
    <w:rsid w:val="000A7209"/>
    <w:rsid w:val="000B0AC0"/>
    <w:rsid w:val="000B2768"/>
    <w:rsid w:val="000C43D0"/>
    <w:rsid w:val="000D0DDB"/>
    <w:rsid w:val="000D176A"/>
    <w:rsid w:val="000D3E95"/>
    <w:rsid w:val="000D53F6"/>
    <w:rsid w:val="000D61D7"/>
    <w:rsid w:val="000D6C7F"/>
    <w:rsid w:val="000E0812"/>
    <w:rsid w:val="000E452D"/>
    <w:rsid w:val="000E64BF"/>
    <w:rsid w:val="000E689A"/>
    <w:rsid w:val="000E7482"/>
    <w:rsid w:val="000F6B14"/>
    <w:rsid w:val="00100DF7"/>
    <w:rsid w:val="00103E59"/>
    <w:rsid w:val="001055AB"/>
    <w:rsid w:val="001077D6"/>
    <w:rsid w:val="00107BCC"/>
    <w:rsid w:val="0011202C"/>
    <w:rsid w:val="001156BB"/>
    <w:rsid w:val="00117657"/>
    <w:rsid w:val="00117F90"/>
    <w:rsid w:val="00122F5C"/>
    <w:rsid w:val="00125025"/>
    <w:rsid w:val="00126C6F"/>
    <w:rsid w:val="00127D21"/>
    <w:rsid w:val="001315D8"/>
    <w:rsid w:val="0013496D"/>
    <w:rsid w:val="00135E67"/>
    <w:rsid w:val="00141638"/>
    <w:rsid w:val="001429E2"/>
    <w:rsid w:val="001540D1"/>
    <w:rsid w:val="00160C0C"/>
    <w:rsid w:val="00161512"/>
    <w:rsid w:val="00161719"/>
    <w:rsid w:val="00161C27"/>
    <w:rsid w:val="001657A6"/>
    <w:rsid w:val="00167943"/>
    <w:rsid w:val="00170600"/>
    <w:rsid w:val="0017309B"/>
    <w:rsid w:val="00184E82"/>
    <w:rsid w:val="00184FBD"/>
    <w:rsid w:val="0018654C"/>
    <w:rsid w:val="00186646"/>
    <w:rsid w:val="00191371"/>
    <w:rsid w:val="001913BA"/>
    <w:rsid w:val="00192740"/>
    <w:rsid w:val="00192A7D"/>
    <w:rsid w:val="00192EDE"/>
    <w:rsid w:val="001959A3"/>
    <w:rsid w:val="001A7A09"/>
    <w:rsid w:val="001B482A"/>
    <w:rsid w:val="001B6890"/>
    <w:rsid w:val="001C047C"/>
    <w:rsid w:val="001C0A40"/>
    <w:rsid w:val="001C2343"/>
    <w:rsid w:val="001C3A4B"/>
    <w:rsid w:val="001C486E"/>
    <w:rsid w:val="001C57A2"/>
    <w:rsid w:val="001C63C9"/>
    <w:rsid w:val="001D294A"/>
    <w:rsid w:val="001D5F98"/>
    <w:rsid w:val="001D792D"/>
    <w:rsid w:val="001E08DC"/>
    <w:rsid w:val="001E19BA"/>
    <w:rsid w:val="001E2555"/>
    <w:rsid w:val="001E6522"/>
    <w:rsid w:val="001E6781"/>
    <w:rsid w:val="001F430E"/>
    <w:rsid w:val="001F681D"/>
    <w:rsid w:val="001F7D9F"/>
    <w:rsid w:val="00201970"/>
    <w:rsid w:val="0020708A"/>
    <w:rsid w:val="002074DB"/>
    <w:rsid w:val="00210AB0"/>
    <w:rsid w:val="0021182D"/>
    <w:rsid w:val="002132DB"/>
    <w:rsid w:val="0021626A"/>
    <w:rsid w:val="00217D54"/>
    <w:rsid w:val="002204F5"/>
    <w:rsid w:val="0022238A"/>
    <w:rsid w:val="00222666"/>
    <w:rsid w:val="00223401"/>
    <w:rsid w:val="002237A9"/>
    <w:rsid w:val="002250F2"/>
    <w:rsid w:val="00230EC2"/>
    <w:rsid w:val="002353CD"/>
    <w:rsid w:val="00236EC8"/>
    <w:rsid w:val="00241539"/>
    <w:rsid w:val="0024473B"/>
    <w:rsid w:val="0024516C"/>
    <w:rsid w:val="00245C8D"/>
    <w:rsid w:val="002472D5"/>
    <w:rsid w:val="0025242F"/>
    <w:rsid w:val="0025392E"/>
    <w:rsid w:val="00255DE5"/>
    <w:rsid w:val="00256DD9"/>
    <w:rsid w:val="00257898"/>
    <w:rsid w:val="00260052"/>
    <w:rsid w:val="002605DB"/>
    <w:rsid w:val="00260996"/>
    <w:rsid w:val="00263B12"/>
    <w:rsid w:val="00263C12"/>
    <w:rsid w:val="00265085"/>
    <w:rsid w:val="00266E66"/>
    <w:rsid w:val="0026772C"/>
    <w:rsid w:val="00270DCB"/>
    <w:rsid w:val="00271188"/>
    <w:rsid w:val="00273831"/>
    <w:rsid w:val="00275F13"/>
    <w:rsid w:val="00276A94"/>
    <w:rsid w:val="00276C08"/>
    <w:rsid w:val="0028594B"/>
    <w:rsid w:val="00290E32"/>
    <w:rsid w:val="002918A1"/>
    <w:rsid w:val="0029268E"/>
    <w:rsid w:val="002946C6"/>
    <w:rsid w:val="0029495C"/>
    <w:rsid w:val="002A0379"/>
    <w:rsid w:val="002A0D24"/>
    <w:rsid w:val="002A1528"/>
    <w:rsid w:val="002A31C2"/>
    <w:rsid w:val="002A3587"/>
    <w:rsid w:val="002A450B"/>
    <w:rsid w:val="002A4971"/>
    <w:rsid w:val="002A6418"/>
    <w:rsid w:val="002B04D3"/>
    <w:rsid w:val="002B0F27"/>
    <w:rsid w:val="002B1E13"/>
    <w:rsid w:val="002B2C54"/>
    <w:rsid w:val="002B4663"/>
    <w:rsid w:val="002B663B"/>
    <w:rsid w:val="002B74A6"/>
    <w:rsid w:val="002B77C5"/>
    <w:rsid w:val="002C0616"/>
    <w:rsid w:val="002C0B6C"/>
    <w:rsid w:val="002C2569"/>
    <w:rsid w:val="002C2B9F"/>
    <w:rsid w:val="002C672C"/>
    <w:rsid w:val="002D0939"/>
    <w:rsid w:val="002D2E82"/>
    <w:rsid w:val="002D3D78"/>
    <w:rsid w:val="002D55EA"/>
    <w:rsid w:val="002D5C83"/>
    <w:rsid w:val="002D674F"/>
    <w:rsid w:val="002D70B3"/>
    <w:rsid w:val="002D71B7"/>
    <w:rsid w:val="002F12A6"/>
    <w:rsid w:val="002F2A79"/>
    <w:rsid w:val="002F2B7C"/>
    <w:rsid w:val="002F4114"/>
    <w:rsid w:val="002F4D32"/>
    <w:rsid w:val="002F4DAC"/>
    <w:rsid w:val="002F6073"/>
    <w:rsid w:val="002F6549"/>
    <w:rsid w:val="002F77D0"/>
    <w:rsid w:val="002F7DAF"/>
    <w:rsid w:val="0030155C"/>
    <w:rsid w:val="00304EC3"/>
    <w:rsid w:val="00304F32"/>
    <w:rsid w:val="00305383"/>
    <w:rsid w:val="00305DB8"/>
    <w:rsid w:val="00305DDD"/>
    <w:rsid w:val="00305FBA"/>
    <w:rsid w:val="00311F6F"/>
    <w:rsid w:val="003151D3"/>
    <w:rsid w:val="003161C0"/>
    <w:rsid w:val="00320F50"/>
    <w:rsid w:val="00326D71"/>
    <w:rsid w:val="00333DC4"/>
    <w:rsid w:val="00335C02"/>
    <w:rsid w:val="003417F4"/>
    <w:rsid w:val="00342A36"/>
    <w:rsid w:val="00342B11"/>
    <w:rsid w:val="00346232"/>
    <w:rsid w:val="0034729F"/>
    <w:rsid w:val="003476BF"/>
    <w:rsid w:val="003476E4"/>
    <w:rsid w:val="00360708"/>
    <w:rsid w:val="00361492"/>
    <w:rsid w:val="003649C7"/>
    <w:rsid w:val="00371985"/>
    <w:rsid w:val="00372F9A"/>
    <w:rsid w:val="00377AD4"/>
    <w:rsid w:val="00380C89"/>
    <w:rsid w:val="0038142C"/>
    <w:rsid w:val="00381C0C"/>
    <w:rsid w:val="00383F5A"/>
    <w:rsid w:val="0038587C"/>
    <w:rsid w:val="003858F2"/>
    <w:rsid w:val="00392801"/>
    <w:rsid w:val="00392C43"/>
    <w:rsid w:val="00393A04"/>
    <w:rsid w:val="00394A66"/>
    <w:rsid w:val="0039734F"/>
    <w:rsid w:val="003A1A8E"/>
    <w:rsid w:val="003A5BE6"/>
    <w:rsid w:val="003A64D0"/>
    <w:rsid w:val="003B082F"/>
    <w:rsid w:val="003B1914"/>
    <w:rsid w:val="003B5AD6"/>
    <w:rsid w:val="003C1FFD"/>
    <w:rsid w:val="003C23AE"/>
    <w:rsid w:val="003C4102"/>
    <w:rsid w:val="003C4E6C"/>
    <w:rsid w:val="003C4F92"/>
    <w:rsid w:val="003D16DC"/>
    <w:rsid w:val="003D6ED1"/>
    <w:rsid w:val="003D6F51"/>
    <w:rsid w:val="003D7D6D"/>
    <w:rsid w:val="003E0732"/>
    <w:rsid w:val="003E18AD"/>
    <w:rsid w:val="003E3C30"/>
    <w:rsid w:val="003E469A"/>
    <w:rsid w:val="003E5E98"/>
    <w:rsid w:val="003E710D"/>
    <w:rsid w:val="003E7F8B"/>
    <w:rsid w:val="003F1ACD"/>
    <w:rsid w:val="003F39F3"/>
    <w:rsid w:val="003F3EDC"/>
    <w:rsid w:val="003F4251"/>
    <w:rsid w:val="003F4920"/>
    <w:rsid w:val="003F4DBF"/>
    <w:rsid w:val="0040043D"/>
    <w:rsid w:val="004038D6"/>
    <w:rsid w:val="00403A4C"/>
    <w:rsid w:val="00404166"/>
    <w:rsid w:val="0040420A"/>
    <w:rsid w:val="00405C29"/>
    <w:rsid w:val="0040714C"/>
    <w:rsid w:val="004119A2"/>
    <w:rsid w:val="0041228C"/>
    <w:rsid w:val="00412570"/>
    <w:rsid w:val="004132C1"/>
    <w:rsid w:val="00414DD3"/>
    <w:rsid w:val="004176AB"/>
    <w:rsid w:val="00430346"/>
    <w:rsid w:val="00430387"/>
    <w:rsid w:val="00434B42"/>
    <w:rsid w:val="00437740"/>
    <w:rsid w:val="00437AD6"/>
    <w:rsid w:val="00440CD1"/>
    <w:rsid w:val="00442393"/>
    <w:rsid w:val="004425E9"/>
    <w:rsid w:val="00444F57"/>
    <w:rsid w:val="00447A1A"/>
    <w:rsid w:val="004517BA"/>
    <w:rsid w:val="00453804"/>
    <w:rsid w:val="00453997"/>
    <w:rsid w:val="00453D8D"/>
    <w:rsid w:val="00454236"/>
    <w:rsid w:val="00454D94"/>
    <w:rsid w:val="00455658"/>
    <w:rsid w:val="0046001E"/>
    <w:rsid w:val="0046331B"/>
    <w:rsid w:val="00466D0C"/>
    <w:rsid w:val="00467CFC"/>
    <w:rsid w:val="004721E6"/>
    <w:rsid w:val="004732DE"/>
    <w:rsid w:val="00473DDD"/>
    <w:rsid w:val="004760F4"/>
    <w:rsid w:val="004779FB"/>
    <w:rsid w:val="00482DEC"/>
    <w:rsid w:val="00483BA7"/>
    <w:rsid w:val="0049017F"/>
    <w:rsid w:val="00490EA9"/>
    <w:rsid w:val="00492762"/>
    <w:rsid w:val="00495DE6"/>
    <w:rsid w:val="00496BEB"/>
    <w:rsid w:val="004A0703"/>
    <w:rsid w:val="004A0CCF"/>
    <w:rsid w:val="004A7B77"/>
    <w:rsid w:val="004B584D"/>
    <w:rsid w:val="004B7DCD"/>
    <w:rsid w:val="004C5D29"/>
    <w:rsid w:val="004C6C9A"/>
    <w:rsid w:val="004C76A6"/>
    <w:rsid w:val="004C7805"/>
    <w:rsid w:val="004D1A87"/>
    <w:rsid w:val="004D1CEA"/>
    <w:rsid w:val="004D2830"/>
    <w:rsid w:val="004D30AC"/>
    <w:rsid w:val="004D4703"/>
    <w:rsid w:val="004E15D8"/>
    <w:rsid w:val="004E27EB"/>
    <w:rsid w:val="004E68FF"/>
    <w:rsid w:val="004F0886"/>
    <w:rsid w:val="004F2BB8"/>
    <w:rsid w:val="004F3FE0"/>
    <w:rsid w:val="004F53F4"/>
    <w:rsid w:val="004F5513"/>
    <w:rsid w:val="004F609D"/>
    <w:rsid w:val="004F7DA5"/>
    <w:rsid w:val="005068C3"/>
    <w:rsid w:val="00512C2C"/>
    <w:rsid w:val="00522138"/>
    <w:rsid w:val="005236F1"/>
    <w:rsid w:val="005263E4"/>
    <w:rsid w:val="005349E6"/>
    <w:rsid w:val="00535536"/>
    <w:rsid w:val="00547826"/>
    <w:rsid w:val="00547E7A"/>
    <w:rsid w:val="00552905"/>
    <w:rsid w:val="00553F5D"/>
    <w:rsid w:val="00554B45"/>
    <w:rsid w:val="00561B58"/>
    <w:rsid w:val="00563EA8"/>
    <w:rsid w:val="0056474F"/>
    <w:rsid w:val="00564EED"/>
    <w:rsid w:val="00575AE3"/>
    <w:rsid w:val="005778F6"/>
    <w:rsid w:val="00577FF9"/>
    <w:rsid w:val="00580200"/>
    <w:rsid w:val="005845B5"/>
    <w:rsid w:val="0059079E"/>
    <w:rsid w:val="0059097E"/>
    <w:rsid w:val="00591A60"/>
    <w:rsid w:val="00591C21"/>
    <w:rsid w:val="00592214"/>
    <w:rsid w:val="00594CA2"/>
    <w:rsid w:val="00595CBD"/>
    <w:rsid w:val="00597178"/>
    <w:rsid w:val="005A0124"/>
    <w:rsid w:val="005A0E17"/>
    <w:rsid w:val="005B3048"/>
    <w:rsid w:val="005B4F47"/>
    <w:rsid w:val="005C2B44"/>
    <w:rsid w:val="005C3DC4"/>
    <w:rsid w:val="005C4DFC"/>
    <w:rsid w:val="005D10EB"/>
    <w:rsid w:val="005D3097"/>
    <w:rsid w:val="005D3FEA"/>
    <w:rsid w:val="005D79B6"/>
    <w:rsid w:val="005E5790"/>
    <w:rsid w:val="005F0007"/>
    <w:rsid w:val="005F0417"/>
    <w:rsid w:val="005F0B27"/>
    <w:rsid w:val="005F13EF"/>
    <w:rsid w:val="005F277B"/>
    <w:rsid w:val="005F27CD"/>
    <w:rsid w:val="005F37E2"/>
    <w:rsid w:val="005F4C93"/>
    <w:rsid w:val="005F50D3"/>
    <w:rsid w:val="005F6E34"/>
    <w:rsid w:val="0060143A"/>
    <w:rsid w:val="006015B9"/>
    <w:rsid w:val="00604D09"/>
    <w:rsid w:val="0061173F"/>
    <w:rsid w:val="006121F8"/>
    <w:rsid w:val="0061310C"/>
    <w:rsid w:val="00613A52"/>
    <w:rsid w:val="00614C72"/>
    <w:rsid w:val="0061651A"/>
    <w:rsid w:val="0062614F"/>
    <w:rsid w:val="00627850"/>
    <w:rsid w:val="0063311F"/>
    <w:rsid w:val="00635147"/>
    <w:rsid w:val="00642ACB"/>
    <w:rsid w:val="00654929"/>
    <w:rsid w:val="0065536F"/>
    <w:rsid w:val="00657D01"/>
    <w:rsid w:val="00660E37"/>
    <w:rsid w:val="00667A83"/>
    <w:rsid w:val="00667F5D"/>
    <w:rsid w:val="00673C34"/>
    <w:rsid w:val="0067414A"/>
    <w:rsid w:val="0067427C"/>
    <w:rsid w:val="0067514D"/>
    <w:rsid w:val="0067717A"/>
    <w:rsid w:val="006838AD"/>
    <w:rsid w:val="00684592"/>
    <w:rsid w:val="00694174"/>
    <w:rsid w:val="00694C11"/>
    <w:rsid w:val="006952A9"/>
    <w:rsid w:val="006958E3"/>
    <w:rsid w:val="006A5BE2"/>
    <w:rsid w:val="006A669C"/>
    <w:rsid w:val="006B1423"/>
    <w:rsid w:val="006B1C2E"/>
    <w:rsid w:val="006B43E9"/>
    <w:rsid w:val="006B6333"/>
    <w:rsid w:val="006C232F"/>
    <w:rsid w:val="006D03C1"/>
    <w:rsid w:val="006D3CD5"/>
    <w:rsid w:val="006D4198"/>
    <w:rsid w:val="006D4C72"/>
    <w:rsid w:val="006D6238"/>
    <w:rsid w:val="006D74DA"/>
    <w:rsid w:val="006D7B36"/>
    <w:rsid w:val="006E0178"/>
    <w:rsid w:val="006E0AAE"/>
    <w:rsid w:val="006E0EDC"/>
    <w:rsid w:val="006E3F62"/>
    <w:rsid w:val="006F1A9B"/>
    <w:rsid w:val="006F3923"/>
    <w:rsid w:val="006F7863"/>
    <w:rsid w:val="0070281C"/>
    <w:rsid w:val="007045A9"/>
    <w:rsid w:val="007068B8"/>
    <w:rsid w:val="00711542"/>
    <w:rsid w:val="007115F3"/>
    <w:rsid w:val="00720767"/>
    <w:rsid w:val="0073410B"/>
    <w:rsid w:val="007376F0"/>
    <w:rsid w:val="007379B0"/>
    <w:rsid w:val="0074216F"/>
    <w:rsid w:val="0074258E"/>
    <w:rsid w:val="00743F88"/>
    <w:rsid w:val="0074431A"/>
    <w:rsid w:val="0075566C"/>
    <w:rsid w:val="00760E30"/>
    <w:rsid w:val="0076305C"/>
    <w:rsid w:val="00764A52"/>
    <w:rsid w:val="0076703A"/>
    <w:rsid w:val="00767491"/>
    <w:rsid w:val="007720A2"/>
    <w:rsid w:val="0077563B"/>
    <w:rsid w:val="007770F4"/>
    <w:rsid w:val="00781960"/>
    <w:rsid w:val="00782C79"/>
    <w:rsid w:val="0078387E"/>
    <w:rsid w:val="00784523"/>
    <w:rsid w:val="0078463B"/>
    <w:rsid w:val="007848CC"/>
    <w:rsid w:val="00784D30"/>
    <w:rsid w:val="007911E7"/>
    <w:rsid w:val="007A6940"/>
    <w:rsid w:val="007A7A38"/>
    <w:rsid w:val="007B1532"/>
    <w:rsid w:val="007B187E"/>
    <w:rsid w:val="007B4701"/>
    <w:rsid w:val="007B586A"/>
    <w:rsid w:val="007B58E1"/>
    <w:rsid w:val="007B66AB"/>
    <w:rsid w:val="007B7753"/>
    <w:rsid w:val="007C1AF0"/>
    <w:rsid w:val="007C21C1"/>
    <w:rsid w:val="007C35B3"/>
    <w:rsid w:val="007C41AE"/>
    <w:rsid w:val="007C5D54"/>
    <w:rsid w:val="007C78E8"/>
    <w:rsid w:val="007D1446"/>
    <w:rsid w:val="007D556B"/>
    <w:rsid w:val="007D7371"/>
    <w:rsid w:val="007D7A57"/>
    <w:rsid w:val="007E067D"/>
    <w:rsid w:val="007E0857"/>
    <w:rsid w:val="007E147F"/>
    <w:rsid w:val="007E3A12"/>
    <w:rsid w:val="007E66AB"/>
    <w:rsid w:val="007F0A66"/>
    <w:rsid w:val="007F3647"/>
    <w:rsid w:val="007F5629"/>
    <w:rsid w:val="007F6BA6"/>
    <w:rsid w:val="007F766E"/>
    <w:rsid w:val="007F7F13"/>
    <w:rsid w:val="008037EB"/>
    <w:rsid w:val="00804629"/>
    <w:rsid w:val="00810080"/>
    <w:rsid w:val="0081185E"/>
    <w:rsid w:val="00811E0E"/>
    <w:rsid w:val="00812430"/>
    <w:rsid w:val="008137B0"/>
    <w:rsid w:val="00821A5D"/>
    <w:rsid w:val="00831255"/>
    <w:rsid w:val="00832738"/>
    <w:rsid w:val="00842C9F"/>
    <w:rsid w:val="008439B3"/>
    <w:rsid w:val="0084575B"/>
    <w:rsid w:val="00850C7C"/>
    <w:rsid w:val="008517DC"/>
    <w:rsid w:val="00852D86"/>
    <w:rsid w:val="008538D9"/>
    <w:rsid w:val="0085513F"/>
    <w:rsid w:val="00856CEB"/>
    <w:rsid w:val="00857CAF"/>
    <w:rsid w:val="00857F7B"/>
    <w:rsid w:val="00860859"/>
    <w:rsid w:val="008629E9"/>
    <w:rsid w:val="00862C65"/>
    <w:rsid w:val="0086526B"/>
    <w:rsid w:val="008653A3"/>
    <w:rsid w:val="00870968"/>
    <w:rsid w:val="008730E8"/>
    <w:rsid w:val="0087732E"/>
    <w:rsid w:val="0088059F"/>
    <w:rsid w:val="0088459D"/>
    <w:rsid w:val="00886A55"/>
    <w:rsid w:val="00886B93"/>
    <w:rsid w:val="008937C4"/>
    <w:rsid w:val="008968A7"/>
    <w:rsid w:val="008969E4"/>
    <w:rsid w:val="008A0504"/>
    <w:rsid w:val="008A06C7"/>
    <w:rsid w:val="008A1AEA"/>
    <w:rsid w:val="008A2462"/>
    <w:rsid w:val="008A2D35"/>
    <w:rsid w:val="008A409B"/>
    <w:rsid w:val="008A497B"/>
    <w:rsid w:val="008A5794"/>
    <w:rsid w:val="008A5DDE"/>
    <w:rsid w:val="008B1179"/>
    <w:rsid w:val="008B14F3"/>
    <w:rsid w:val="008B224B"/>
    <w:rsid w:val="008B2562"/>
    <w:rsid w:val="008B41BA"/>
    <w:rsid w:val="008B4CF1"/>
    <w:rsid w:val="008B4DBE"/>
    <w:rsid w:val="008B6831"/>
    <w:rsid w:val="008B6C26"/>
    <w:rsid w:val="008B7F54"/>
    <w:rsid w:val="008C311B"/>
    <w:rsid w:val="008D0078"/>
    <w:rsid w:val="008D01D5"/>
    <w:rsid w:val="008D50B8"/>
    <w:rsid w:val="008E00E7"/>
    <w:rsid w:val="008E1878"/>
    <w:rsid w:val="008E3E1C"/>
    <w:rsid w:val="008E6F51"/>
    <w:rsid w:val="008F40CA"/>
    <w:rsid w:val="008F5993"/>
    <w:rsid w:val="008F6039"/>
    <w:rsid w:val="008F69F6"/>
    <w:rsid w:val="008F6F48"/>
    <w:rsid w:val="008F78CC"/>
    <w:rsid w:val="008F7F20"/>
    <w:rsid w:val="0090000D"/>
    <w:rsid w:val="00900F0B"/>
    <w:rsid w:val="00902754"/>
    <w:rsid w:val="00902A6D"/>
    <w:rsid w:val="00903468"/>
    <w:rsid w:val="009040DC"/>
    <w:rsid w:val="00904FB3"/>
    <w:rsid w:val="00904FE4"/>
    <w:rsid w:val="00906D56"/>
    <w:rsid w:val="00910228"/>
    <w:rsid w:val="009179F5"/>
    <w:rsid w:val="00920513"/>
    <w:rsid w:val="00923233"/>
    <w:rsid w:val="00925E28"/>
    <w:rsid w:val="009302B4"/>
    <w:rsid w:val="00931E2D"/>
    <w:rsid w:val="00936D83"/>
    <w:rsid w:val="0094392F"/>
    <w:rsid w:val="00946C39"/>
    <w:rsid w:val="00950B6E"/>
    <w:rsid w:val="00950D77"/>
    <w:rsid w:val="00970DB1"/>
    <w:rsid w:val="0097231D"/>
    <w:rsid w:val="009723FF"/>
    <w:rsid w:val="00972860"/>
    <w:rsid w:val="0097644E"/>
    <w:rsid w:val="00976F24"/>
    <w:rsid w:val="00977379"/>
    <w:rsid w:val="00977A82"/>
    <w:rsid w:val="00981912"/>
    <w:rsid w:val="009876B0"/>
    <w:rsid w:val="00991155"/>
    <w:rsid w:val="00996BDC"/>
    <w:rsid w:val="00997A06"/>
    <w:rsid w:val="009A707F"/>
    <w:rsid w:val="009B13E8"/>
    <w:rsid w:val="009B5AF5"/>
    <w:rsid w:val="009C0E4B"/>
    <w:rsid w:val="009C537E"/>
    <w:rsid w:val="009C6744"/>
    <w:rsid w:val="009D3D4D"/>
    <w:rsid w:val="009D703C"/>
    <w:rsid w:val="009E164F"/>
    <w:rsid w:val="009E2509"/>
    <w:rsid w:val="009E4632"/>
    <w:rsid w:val="009E6E25"/>
    <w:rsid w:val="009F09AD"/>
    <w:rsid w:val="009F1327"/>
    <w:rsid w:val="009F1687"/>
    <w:rsid w:val="009F5041"/>
    <w:rsid w:val="009F6910"/>
    <w:rsid w:val="00A0138F"/>
    <w:rsid w:val="00A02AD1"/>
    <w:rsid w:val="00A04E28"/>
    <w:rsid w:val="00A06695"/>
    <w:rsid w:val="00A10BEE"/>
    <w:rsid w:val="00A16A15"/>
    <w:rsid w:val="00A225AC"/>
    <w:rsid w:val="00A24059"/>
    <w:rsid w:val="00A26B2C"/>
    <w:rsid w:val="00A26D24"/>
    <w:rsid w:val="00A27469"/>
    <w:rsid w:val="00A27672"/>
    <w:rsid w:val="00A31F28"/>
    <w:rsid w:val="00A32AAD"/>
    <w:rsid w:val="00A40860"/>
    <w:rsid w:val="00A426B6"/>
    <w:rsid w:val="00A4426E"/>
    <w:rsid w:val="00A4587B"/>
    <w:rsid w:val="00A471B8"/>
    <w:rsid w:val="00A4741D"/>
    <w:rsid w:val="00A525D9"/>
    <w:rsid w:val="00A56298"/>
    <w:rsid w:val="00A5635F"/>
    <w:rsid w:val="00A57615"/>
    <w:rsid w:val="00A57A3C"/>
    <w:rsid w:val="00A60261"/>
    <w:rsid w:val="00A61931"/>
    <w:rsid w:val="00A6379E"/>
    <w:rsid w:val="00A66CF1"/>
    <w:rsid w:val="00A70D9D"/>
    <w:rsid w:val="00A71868"/>
    <w:rsid w:val="00A71A73"/>
    <w:rsid w:val="00A72787"/>
    <w:rsid w:val="00A76FC2"/>
    <w:rsid w:val="00A81FDA"/>
    <w:rsid w:val="00A82021"/>
    <w:rsid w:val="00A82540"/>
    <w:rsid w:val="00A82B81"/>
    <w:rsid w:val="00A86625"/>
    <w:rsid w:val="00A872F3"/>
    <w:rsid w:val="00A930DD"/>
    <w:rsid w:val="00A93A2C"/>
    <w:rsid w:val="00A94AC4"/>
    <w:rsid w:val="00A966B0"/>
    <w:rsid w:val="00A96942"/>
    <w:rsid w:val="00A9796E"/>
    <w:rsid w:val="00AA185F"/>
    <w:rsid w:val="00AA2236"/>
    <w:rsid w:val="00AA2948"/>
    <w:rsid w:val="00AA3045"/>
    <w:rsid w:val="00AA404C"/>
    <w:rsid w:val="00AA5187"/>
    <w:rsid w:val="00AA5AF7"/>
    <w:rsid w:val="00AB376D"/>
    <w:rsid w:val="00AC0638"/>
    <w:rsid w:val="00AC5C5C"/>
    <w:rsid w:val="00AC629B"/>
    <w:rsid w:val="00AC673D"/>
    <w:rsid w:val="00AC6D30"/>
    <w:rsid w:val="00AD42F6"/>
    <w:rsid w:val="00AD531E"/>
    <w:rsid w:val="00AE785B"/>
    <w:rsid w:val="00AF0E9B"/>
    <w:rsid w:val="00AF6C7E"/>
    <w:rsid w:val="00B01AFA"/>
    <w:rsid w:val="00B023BA"/>
    <w:rsid w:val="00B02C18"/>
    <w:rsid w:val="00B036F3"/>
    <w:rsid w:val="00B04238"/>
    <w:rsid w:val="00B10F27"/>
    <w:rsid w:val="00B138A9"/>
    <w:rsid w:val="00B13C60"/>
    <w:rsid w:val="00B15ECC"/>
    <w:rsid w:val="00B17520"/>
    <w:rsid w:val="00B17ABA"/>
    <w:rsid w:val="00B23BF3"/>
    <w:rsid w:val="00B244FA"/>
    <w:rsid w:val="00B26D6A"/>
    <w:rsid w:val="00B26E76"/>
    <w:rsid w:val="00B277A1"/>
    <w:rsid w:val="00B30D88"/>
    <w:rsid w:val="00B317A8"/>
    <w:rsid w:val="00B372F2"/>
    <w:rsid w:val="00B37A93"/>
    <w:rsid w:val="00B41D38"/>
    <w:rsid w:val="00B4384F"/>
    <w:rsid w:val="00B457D0"/>
    <w:rsid w:val="00B476DD"/>
    <w:rsid w:val="00B47E01"/>
    <w:rsid w:val="00B555D1"/>
    <w:rsid w:val="00B569EF"/>
    <w:rsid w:val="00B6019B"/>
    <w:rsid w:val="00B6493F"/>
    <w:rsid w:val="00B64E14"/>
    <w:rsid w:val="00B6600C"/>
    <w:rsid w:val="00B67F01"/>
    <w:rsid w:val="00B704C0"/>
    <w:rsid w:val="00B736F5"/>
    <w:rsid w:val="00B73DDB"/>
    <w:rsid w:val="00B754DB"/>
    <w:rsid w:val="00B77E77"/>
    <w:rsid w:val="00B803BA"/>
    <w:rsid w:val="00B83DD9"/>
    <w:rsid w:val="00B85343"/>
    <w:rsid w:val="00B857BE"/>
    <w:rsid w:val="00B902A3"/>
    <w:rsid w:val="00B9062E"/>
    <w:rsid w:val="00B95A68"/>
    <w:rsid w:val="00B96C3D"/>
    <w:rsid w:val="00BA2EE2"/>
    <w:rsid w:val="00BA3884"/>
    <w:rsid w:val="00BA73DD"/>
    <w:rsid w:val="00BA7DBA"/>
    <w:rsid w:val="00BB00F7"/>
    <w:rsid w:val="00BB0CD9"/>
    <w:rsid w:val="00BB1703"/>
    <w:rsid w:val="00BB69A4"/>
    <w:rsid w:val="00BC41CC"/>
    <w:rsid w:val="00BC4CFF"/>
    <w:rsid w:val="00BC5851"/>
    <w:rsid w:val="00BC5BFF"/>
    <w:rsid w:val="00BD430A"/>
    <w:rsid w:val="00BD4FB7"/>
    <w:rsid w:val="00BD5D37"/>
    <w:rsid w:val="00BE0ED8"/>
    <w:rsid w:val="00BE14D9"/>
    <w:rsid w:val="00BE3E1C"/>
    <w:rsid w:val="00BF0B36"/>
    <w:rsid w:val="00BF47BF"/>
    <w:rsid w:val="00BF5494"/>
    <w:rsid w:val="00BF6829"/>
    <w:rsid w:val="00BF690E"/>
    <w:rsid w:val="00C027CA"/>
    <w:rsid w:val="00C06251"/>
    <w:rsid w:val="00C06639"/>
    <w:rsid w:val="00C0736A"/>
    <w:rsid w:val="00C104D9"/>
    <w:rsid w:val="00C11808"/>
    <w:rsid w:val="00C121DE"/>
    <w:rsid w:val="00C1242A"/>
    <w:rsid w:val="00C12B77"/>
    <w:rsid w:val="00C14A7F"/>
    <w:rsid w:val="00C159BE"/>
    <w:rsid w:val="00C20191"/>
    <w:rsid w:val="00C21170"/>
    <w:rsid w:val="00C21806"/>
    <w:rsid w:val="00C230AF"/>
    <w:rsid w:val="00C316BE"/>
    <w:rsid w:val="00C341F4"/>
    <w:rsid w:val="00C41039"/>
    <w:rsid w:val="00C45900"/>
    <w:rsid w:val="00C50E34"/>
    <w:rsid w:val="00C51F0D"/>
    <w:rsid w:val="00C5748C"/>
    <w:rsid w:val="00C574EF"/>
    <w:rsid w:val="00C63B47"/>
    <w:rsid w:val="00C66400"/>
    <w:rsid w:val="00C67C9D"/>
    <w:rsid w:val="00C76448"/>
    <w:rsid w:val="00C84EBB"/>
    <w:rsid w:val="00C872CE"/>
    <w:rsid w:val="00C87CEB"/>
    <w:rsid w:val="00C90E0D"/>
    <w:rsid w:val="00C91A41"/>
    <w:rsid w:val="00C9497D"/>
    <w:rsid w:val="00C97BD3"/>
    <w:rsid w:val="00CA0CDE"/>
    <w:rsid w:val="00CA42CD"/>
    <w:rsid w:val="00CC18AB"/>
    <w:rsid w:val="00CC2674"/>
    <w:rsid w:val="00CC722F"/>
    <w:rsid w:val="00CD0F5B"/>
    <w:rsid w:val="00CD1F05"/>
    <w:rsid w:val="00CD2878"/>
    <w:rsid w:val="00CD544D"/>
    <w:rsid w:val="00CD5BE4"/>
    <w:rsid w:val="00CD60CC"/>
    <w:rsid w:val="00CE2D4B"/>
    <w:rsid w:val="00CE5D8D"/>
    <w:rsid w:val="00CF09E1"/>
    <w:rsid w:val="00CF3485"/>
    <w:rsid w:val="00CF3FEE"/>
    <w:rsid w:val="00CF562D"/>
    <w:rsid w:val="00CF7E0A"/>
    <w:rsid w:val="00D00C6B"/>
    <w:rsid w:val="00D017E7"/>
    <w:rsid w:val="00D01DAB"/>
    <w:rsid w:val="00D03410"/>
    <w:rsid w:val="00D03857"/>
    <w:rsid w:val="00D03B60"/>
    <w:rsid w:val="00D119BA"/>
    <w:rsid w:val="00D15C5E"/>
    <w:rsid w:val="00D16AEC"/>
    <w:rsid w:val="00D171EA"/>
    <w:rsid w:val="00D17A21"/>
    <w:rsid w:val="00D23AED"/>
    <w:rsid w:val="00D24C36"/>
    <w:rsid w:val="00D30020"/>
    <w:rsid w:val="00D301BE"/>
    <w:rsid w:val="00D329C6"/>
    <w:rsid w:val="00D37221"/>
    <w:rsid w:val="00D40A41"/>
    <w:rsid w:val="00D41990"/>
    <w:rsid w:val="00D41EB7"/>
    <w:rsid w:val="00D429A3"/>
    <w:rsid w:val="00D4410B"/>
    <w:rsid w:val="00D50157"/>
    <w:rsid w:val="00D51ED5"/>
    <w:rsid w:val="00D61577"/>
    <w:rsid w:val="00D64D1A"/>
    <w:rsid w:val="00D66903"/>
    <w:rsid w:val="00D72BEC"/>
    <w:rsid w:val="00D802E9"/>
    <w:rsid w:val="00D80FFD"/>
    <w:rsid w:val="00D81880"/>
    <w:rsid w:val="00D81BED"/>
    <w:rsid w:val="00D827F5"/>
    <w:rsid w:val="00D86B8B"/>
    <w:rsid w:val="00D906B8"/>
    <w:rsid w:val="00D90EDD"/>
    <w:rsid w:val="00D91984"/>
    <w:rsid w:val="00D93AFF"/>
    <w:rsid w:val="00D95B78"/>
    <w:rsid w:val="00D95F3B"/>
    <w:rsid w:val="00DA0385"/>
    <w:rsid w:val="00DA280A"/>
    <w:rsid w:val="00DA4183"/>
    <w:rsid w:val="00DA4AD6"/>
    <w:rsid w:val="00DA6F93"/>
    <w:rsid w:val="00DA7528"/>
    <w:rsid w:val="00DA7CEE"/>
    <w:rsid w:val="00DA7FB7"/>
    <w:rsid w:val="00DB1B54"/>
    <w:rsid w:val="00DB1E41"/>
    <w:rsid w:val="00DB22B8"/>
    <w:rsid w:val="00DB5D54"/>
    <w:rsid w:val="00DC0DD5"/>
    <w:rsid w:val="00DC212F"/>
    <w:rsid w:val="00DC3481"/>
    <w:rsid w:val="00DC36D1"/>
    <w:rsid w:val="00DC3F6F"/>
    <w:rsid w:val="00DC4D66"/>
    <w:rsid w:val="00DC5FB0"/>
    <w:rsid w:val="00DD0D5E"/>
    <w:rsid w:val="00DD19CA"/>
    <w:rsid w:val="00DD5DA7"/>
    <w:rsid w:val="00DD75E9"/>
    <w:rsid w:val="00DE28CF"/>
    <w:rsid w:val="00DE66B4"/>
    <w:rsid w:val="00DE6991"/>
    <w:rsid w:val="00DE7E50"/>
    <w:rsid w:val="00DF1A85"/>
    <w:rsid w:val="00DF20E0"/>
    <w:rsid w:val="00DF649F"/>
    <w:rsid w:val="00E010CC"/>
    <w:rsid w:val="00E0211E"/>
    <w:rsid w:val="00E047E0"/>
    <w:rsid w:val="00E0733A"/>
    <w:rsid w:val="00E07622"/>
    <w:rsid w:val="00E13FE0"/>
    <w:rsid w:val="00E14E7A"/>
    <w:rsid w:val="00E15066"/>
    <w:rsid w:val="00E1720E"/>
    <w:rsid w:val="00E201C6"/>
    <w:rsid w:val="00E20A78"/>
    <w:rsid w:val="00E24F77"/>
    <w:rsid w:val="00E26288"/>
    <w:rsid w:val="00E30CF4"/>
    <w:rsid w:val="00E40200"/>
    <w:rsid w:val="00E430C4"/>
    <w:rsid w:val="00E51AB0"/>
    <w:rsid w:val="00E5284E"/>
    <w:rsid w:val="00E52BEE"/>
    <w:rsid w:val="00E5507A"/>
    <w:rsid w:val="00E55CEA"/>
    <w:rsid w:val="00E56205"/>
    <w:rsid w:val="00E57FBE"/>
    <w:rsid w:val="00E64705"/>
    <w:rsid w:val="00E6622C"/>
    <w:rsid w:val="00E70D77"/>
    <w:rsid w:val="00E70EB9"/>
    <w:rsid w:val="00E72CCC"/>
    <w:rsid w:val="00E7560B"/>
    <w:rsid w:val="00E814C1"/>
    <w:rsid w:val="00E826D7"/>
    <w:rsid w:val="00E852C6"/>
    <w:rsid w:val="00E85646"/>
    <w:rsid w:val="00E93343"/>
    <w:rsid w:val="00E94B44"/>
    <w:rsid w:val="00E957C0"/>
    <w:rsid w:val="00EA0727"/>
    <w:rsid w:val="00EA0D37"/>
    <w:rsid w:val="00EA2E93"/>
    <w:rsid w:val="00EA5491"/>
    <w:rsid w:val="00EA77C9"/>
    <w:rsid w:val="00EB26A9"/>
    <w:rsid w:val="00EB57C0"/>
    <w:rsid w:val="00EC0C0D"/>
    <w:rsid w:val="00EC0D49"/>
    <w:rsid w:val="00EC1802"/>
    <w:rsid w:val="00ED0270"/>
    <w:rsid w:val="00ED064E"/>
    <w:rsid w:val="00ED52DE"/>
    <w:rsid w:val="00ED6965"/>
    <w:rsid w:val="00EE56BB"/>
    <w:rsid w:val="00EE57DF"/>
    <w:rsid w:val="00EE6BF0"/>
    <w:rsid w:val="00EE6FB8"/>
    <w:rsid w:val="00EE7064"/>
    <w:rsid w:val="00EF138F"/>
    <w:rsid w:val="00EF19F5"/>
    <w:rsid w:val="00EF22D6"/>
    <w:rsid w:val="00EF70B8"/>
    <w:rsid w:val="00EF7236"/>
    <w:rsid w:val="00F0357B"/>
    <w:rsid w:val="00F04500"/>
    <w:rsid w:val="00F06719"/>
    <w:rsid w:val="00F07975"/>
    <w:rsid w:val="00F1007C"/>
    <w:rsid w:val="00F106B5"/>
    <w:rsid w:val="00F10D35"/>
    <w:rsid w:val="00F116F1"/>
    <w:rsid w:val="00F13C02"/>
    <w:rsid w:val="00F1610C"/>
    <w:rsid w:val="00F17141"/>
    <w:rsid w:val="00F20056"/>
    <w:rsid w:val="00F200FB"/>
    <w:rsid w:val="00F21AB6"/>
    <w:rsid w:val="00F2345A"/>
    <w:rsid w:val="00F26C53"/>
    <w:rsid w:val="00F27A8E"/>
    <w:rsid w:val="00F27E56"/>
    <w:rsid w:val="00F27FEA"/>
    <w:rsid w:val="00F3039C"/>
    <w:rsid w:val="00F316B0"/>
    <w:rsid w:val="00F432D6"/>
    <w:rsid w:val="00F45FC7"/>
    <w:rsid w:val="00F46887"/>
    <w:rsid w:val="00F46C98"/>
    <w:rsid w:val="00F46F42"/>
    <w:rsid w:val="00F47079"/>
    <w:rsid w:val="00F575A8"/>
    <w:rsid w:val="00F6125D"/>
    <w:rsid w:val="00F64459"/>
    <w:rsid w:val="00F67543"/>
    <w:rsid w:val="00F7233F"/>
    <w:rsid w:val="00F746FA"/>
    <w:rsid w:val="00F7470D"/>
    <w:rsid w:val="00F7748C"/>
    <w:rsid w:val="00F81687"/>
    <w:rsid w:val="00F81CE1"/>
    <w:rsid w:val="00F82197"/>
    <w:rsid w:val="00F83183"/>
    <w:rsid w:val="00F83E5F"/>
    <w:rsid w:val="00F84744"/>
    <w:rsid w:val="00F92C21"/>
    <w:rsid w:val="00F92D03"/>
    <w:rsid w:val="00F95054"/>
    <w:rsid w:val="00F95EAA"/>
    <w:rsid w:val="00FA1D69"/>
    <w:rsid w:val="00FA2D03"/>
    <w:rsid w:val="00FA5D5A"/>
    <w:rsid w:val="00FB0657"/>
    <w:rsid w:val="00FB1E52"/>
    <w:rsid w:val="00FB4A5D"/>
    <w:rsid w:val="00FB5BB7"/>
    <w:rsid w:val="00FB719C"/>
    <w:rsid w:val="00FC0F08"/>
    <w:rsid w:val="00FC1783"/>
    <w:rsid w:val="00FC450B"/>
    <w:rsid w:val="00FC4FCF"/>
    <w:rsid w:val="00FC5784"/>
    <w:rsid w:val="00FD763E"/>
    <w:rsid w:val="00FD78D4"/>
    <w:rsid w:val="00FD7E61"/>
    <w:rsid w:val="00FE02B1"/>
    <w:rsid w:val="00FE0B42"/>
    <w:rsid w:val="00FE4AE9"/>
    <w:rsid w:val="00FE7AD5"/>
    <w:rsid w:val="00FF28FD"/>
    <w:rsid w:val="00FF2AB4"/>
    <w:rsid w:val="00FF3C4A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3F73BA20"/>
  <w15:chartTrackingRefBased/>
  <w15:docId w15:val="{1E217516-781D-5C40-8B06-96BF57BC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216F"/>
    <w:pPr>
      <w:spacing w:before="60" w:after="60"/>
    </w:pPr>
    <w:rPr>
      <w:rFonts w:ascii="Arial" w:hAnsi="Arial"/>
      <w:szCs w:val="24"/>
    </w:rPr>
  </w:style>
  <w:style w:type="paragraph" w:styleId="berschrift1">
    <w:name w:val="heading 1"/>
    <w:basedOn w:val="Titel"/>
    <w:next w:val="Standard"/>
    <w:link w:val="berschrift1Zchn"/>
    <w:autoRedefine/>
    <w:qFormat/>
    <w:rsid w:val="000A1C0F"/>
    <w:pPr>
      <w:keepNext/>
      <w:keepLines/>
      <w:spacing w:before="240" w:line="360" w:lineRule="auto"/>
      <w:ind w:right="2835"/>
      <w:contextualSpacing w:val="0"/>
      <w:outlineLvl w:val="0"/>
    </w:pPr>
    <w:rPr>
      <w:rFonts w:ascii="Arial" w:hAnsi="Arial" w:cs="Times New Roman (Überschriften"/>
      <w:caps/>
      <w:color w:val="000000" w:themeColor="text1"/>
      <w:spacing w:val="0"/>
      <w:sz w:val="24"/>
      <w:szCs w:val="32"/>
    </w:rPr>
  </w:style>
  <w:style w:type="paragraph" w:styleId="berschrift2">
    <w:name w:val="heading 2"/>
    <w:basedOn w:val="berschrift1"/>
    <w:next w:val="Standard"/>
    <w:autoRedefine/>
    <w:qFormat/>
    <w:rsid w:val="000A1C0F"/>
    <w:pPr>
      <w:outlineLvl w:val="1"/>
    </w:pPr>
    <w:rPr>
      <w:color w:val="333333"/>
      <w:sz w:val="21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1913BA"/>
    <w:pPr>
      <w:spacing w:line="276" w:lineRule="auto"/>
      <w:ind w:right="2835"/>
      <w:outlineLvl w:val="2"/>
    </w:pPr>
    <w:rPr>
      <w:b/>
      <w:bC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9723FF"/>
    <w:rPr>
      <w:szCs w:val="20"/>
    </w:rPr>
  </w:style>
  <w:style w:type="paragraph" w:customStyle="1" w:styleId="FormatvorlageNummerierteListe1">
    <w:name w:val="Formatvorlage Nummerierte Liste1"/>
    <w:basedOn w:val="Standard"/>
    <w:rsid w:val="00F575A8"/>
    <w:pPr>
      <w:numPr>
        <w:numId w:val="1"/>
      </w:numPr>
    </w:pPr>
  </w:style>
  <w:style w:type="paragraph" w:styleId="Kopfzeile">
    <w:name w:val="header"/>
    <w:basedOn w:val="Standard"/>
    <w:link w:val="KopfzeileZchn"/>
    <w:rsid w:val="00931E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1E2D"/>
    <w:pPr>
      <w:tabs>
        <w:tab w:val="center" w:pos="4536"/>
        <w:tab w:val="right" w:pos="9072"/>
      </w:tabs>
    </w:pPr>
  </w:style>
  <w:style w:type="numbering" w:customStyle="1" w:styleId="FormatvorlageNummerierteListe">
    <w:name w:val="Formatvorlage Nummerierte Liste"/>
    <w:basedOn w:val="KeineListe"/>
    <w:rsid w:val="00D329C6"/>
    <w:pPr>
      <w:numPr>
        <w:numId w:val="2"/>
      </w:numPr>
    </w:pPr>
  </w:style>
  <w:style w:type="table" w:styleId="Tabellenraster">
    <w:name w:val="Table Grid"/>
    <w:basedOn w:val="NormaleTabelle"/>
    <w:rsid w:val="0062785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B372F2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6F1A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902A6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02A6D"/>
    <w:rPr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A1C0F"/>
    <w:rPr>
      <w:rFonts w:ascii="Arial" w:eastAsiaTheme="majorEastAsia" w:hAnsi="Arial" w:cs="Times New Roman (Überschriften"/>
      <w:caps/>
      <w:color w:val="000000" w:themeColor="text1"/>
      <w:kern w:val="28"/>
      <w:sz w:val="24"/>
      <w:szCs w:val="32"/>
    </w:rPr>
  </w:style>
  <w:style w:type="character" w:styleId="Hyperlink">
    <w:name w:val="Hyperlink"/>
    <w:basedOn w:val="Absatz-Standardschriftart"/>
    <w:rsid w:val="00B17A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ABA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263B1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3B12"/>
    <w:rPr>
      <w:rFonts w:ascii="Arial" w:hAnsi="Arial"/>
    </w:rPr>
  </w:style>
  <w:style w:type="character" w:styleId="Funotenzeichen">
    <w:name w:val="footnote reference"/>
    <w:basedOn w:val="Absatz-Standardschriftart"/>
    <w:rsid w:val="00263B12"/>
    <w:rPr>
      <w:vertAlign w:val="superscript"/>
    </w:rPr>
  </w:style>
  <w:style w:type="character" w:styleId="BesuchterLink">
    <w:name w:val="FollowedHyperlink"/>
    <w:basedOn w:val="Absatz-Standardschriftart"/>
    <w:rsid w:val="007068B8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90EDD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3E7F8B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3E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fgaben">
    <w:name w:val="Aufgaben"/>
    <w:basedOn w:val="Standard"/>
    <w:autoRedefine/>
    <w:qFormat/>
    <w:rsid w:val="00E5284E"/>
    <w:pPr>
      <w:widowControl w:val="0"/>
      <w:spacing w:before="240" w:after="240"/>
      <w:ind w:right="-62"/>
    </w:pPr>
    <w:rPr>
      <w:b/>
      <w:caps/>
      <w:color w:val="5D80D1"/>
      <w:spacing w:val="40"/>
      <w:sz w:val="24"/>
    </w:rPr>
  </w:style>
  <w:style w:type="paragraph" w:customStyle="1" w:styleId="A-berschrift1">
    <w:name w:val="A-Überschrift 1"/>
    <w:basedOn w:val="Standard"/>
    <w:autoRedefine/>
    <w:qFormat/>
    <w:rsid w:val="003E469A"/>
    <w:pPr>
      <w:widowControl w:val="0"/>
      <w:spacing w:before="120" w:after="120"/>
    </w:pPr>
    <w:rPr>
      <w:caps/>
      <w:color w:val="5D80D1"/>
      <w:spacing w:val="20"/>
      <w:sz w:val="22"/>
      <w:szCs w:val="22"/>
    </w:rPr>
  </w:style>
  <w:style w:type="paragraph" w:styleId="berarbeitung">
    <w:name w:val="Revision"/>
    <w:hidden/>
    <w:uiPriority w:val="99"/>
    <w:semiHidden/>
    <w:rsid w:val="00E56205"/>
    <w:rPr>
      <w:rFonts w:ascii="Arial" w:hAnsi="Arial"/>
      <w:szCs w:val="24"/>
    </w:rPr>
  </w:style>
  <w:style w:type="paragraph" w:customStyle="1" w:styleId="Lsungen">
    <w:name w:val="Lösungen"/>
    <w:basedOn w:val="Aufgaben"/>
    <w:autoRedefine/>
    <w:qFormat/>
    <w:rsid w:val="00A525D9"/>
    <w:rPr>
      <w:color w:val="2DA676"/>
    </w:rPr>
  </w:style>
  <w:style w:type="paragraph" w:customStyle="1" w:styleId="L-berschrift1">
    <w:name w:val="L-Überschrift 1"/>
    <w:basedOn w:val="A-berschrift1"/>
    <w:qFormat/>
    <w:rsid w:val="00591C21"/>
    <w:rPr>
      <w:color w:val="2DA676"/>
    </w:rPr>
  </w:style>
  <w:style w:type="paragraph" w:customStyle="1" w:styleId="Haupttext">
    <w:name w:val="Haupttext"/>
    <w:basedOn w:val="Standard"/>
    <w:qFormat/>
    <w:rsid w:val="00CC722F"/>
    <w:pPr>
      <w:ind w:right="2948"/>
    </w:pPr>
    <w:rPr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1913B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ien-Lie\Anwendungsdaten\Microsoft\Vorlagen\Chemie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36250-FFE4-4866-BC3E-7686BD6D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Einstellungen\Sien-Lie\Anwendungsdaten\Microsoft\Vorlagen\Chemie-Vorlage.dot</Template>
  <TotalTime>0</TotalTime>
  <Pages>5</Pages>
  <Words>1309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Das Lina-Seil-Prinzip</vt:lpstr>
      <vt:lpstr>  </vt:lpstr>
    </vt:vector>
  </TitlesOfParts>
  <Manager/>
  <Company> </Company>
  <LinksUpToDate>false</LinksUpToDate>
  <CharactersWithSpaces>9543</CharactersWithSpaces>
  <SharedDoc>false</SharedDoc>
  <HyperlinkBase>lina-seil-prinzip.de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Lina-Seil-Prinzip®</dc:title>
  <dc:subject/>
  <dc:creator>Lina H. Seil</dc:creator>
  <cp:keywords/>
  <dc:description>Unterricht neu denken mit dem Lina-Seil-Prinzip
Mehr Zeit, Energie und Anerkennung für Lehrkräfte</dc:description>
  <cp:lastModifiedBy>Sien-Lie Saleh</cp:lastModifiedBy>
  <cp:revision>3</cp:revision>
  <cp:lastPrinted>2021-04-06T16:40:00Z</cp:lastPrinted>
  <dcterms:created xsi:type="dcterms:W3CDTF">2026-01-29T20:51:00Z</dcterms:created>
  <dcterms:modified xsi:type="dcterms:W3CDTF">2026-01-29T20:54:00Z</dcterms:modified>
  <cp:category/>
</cp:coreProperties>
</file>